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244" w:rsidRDefault="00F50244" w:rsidP="00F50244">
      <w:pPr>
        <w:pStyle w:val="a3"/>
        <w:spacing w:before="180" w:beforeAutospacing="0" w:after="180" w:afterAutospacing="0" w:line="330" w:lineRule="atLeast"/>
        <w:jc w:val="center"/>
        <w:rPr>
          <w:color w:val="1F1F1F"/>
          <w:sz w:val="27"/>
          <w:szCs w:val="27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«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Наши верные друзья полезные привычки</w:t>
      </w: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»</w:t>
      </w:r>
      <w:bookmarkStart w:id="0" w:name="_GoBack"/>
      <w:bookmarkEnd w:id="0"/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 xml:space="preserve">Данный вопрос актуален, так как от наших с Вами привычек, и от тех привычек, которые мы воспитываем в наших детях зависит и </w:t>
      </w:r>
      <w:proofErr w:type="gramStart"/>
      <w:r>
        <w:rPr>
          <w:color w:val="1F1F1F"/>
          <w:sz w:val="27"/>
          <w:szCs w:val="27"/>
        </w:rPr>
        <w:t>здоровье</w:t>
      </w:r>
      <w:proofErr w:type="gramEnd"/>
      <w:r>
        <w:rPr>
          <w:color w:val="1F1F1F"/>
          <w:sz w:val="27"/>
          <w:szCs w:val="27"/>
        </w:rPr>
        <w:t xml:space="preserve"> и успешность их в будущем.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Привычка – это такое действие, которое стало для человека обычным, постоянным, которое он выполняет как бы автоматически.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У каждого человека в течение жизни вырабатывается много привычек. Это относится и к Вам. Для кого-то стало привычным делом заниматься спортом, читать книги, трудиться в огороде. Всё это полезные привычки.</w:t>
      </w:r>
    </w:p>
    <w:p w:rsidR="00F50244" w:rsidRDefault="00F50244" w:rsidP="00F50244">
      <w:pPr>
        <w:pStyle w:val="a3"/>
        <w:spacing w:before="180" w:beforeAutospacing="0" w:after="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Остановимся сегодня на </w:t>
      </w:r>
      <w:r>
        <w:rPr>
          <w:rStyle w:val="a4"/>
          <w:color w:val="1F1F1F"/>
          <w:sz w:val="27"/>
          <w:szCs w:val="27"/>
        </w:rPr>
        <w:t>Привычке к здоровому образу жизни</w:t>
      </w:r>
      <w:r>
        <w:rPr>
          <w:color w:val="1F1F1F"/>
          <w:sz w:val="27"/>
          <w:szCs w:val="27"/>
        </w:rPr>
        <w:t> — это главная, основная, жизненно важная полезная привычка. Поэтому дошкольное учреждение и семья призваны в дошкольном детстве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F50244" w:rsidRDefault="00F50244" w:rsidP="00F50244">
      <w:pPr>
        <w:pStyle w:val="a3"/>
        <w:spacing w:before="180" w:beforeAutospacing="0" w:after="0" w:afterAutospacing="0" w:line="330" w:lineRule="atLeast"/>
        <w:rPr>
          <w:color w:val="1F1F1F"/>
          <w:sz w:val="27"/>
          <w:szCs w:val="27"/>
        </w:rPr>
      </w:pPr>
      <w:r>
        <w:rPr>
          <w:rStyle w:val="a5"/>
          <w:b/>
          <w:bCs/>
          <w:color w:val="1F1F1F"/>
          <w:sz w:val="27"/>
          <w:szCs w:val="27"/>
        </w:rPr>
        <w:t>Что же включает в себя привычка к здоровому образу жизни?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    </w:t>
      </w:r>
      <w:r>
        <w:rPr>
          <w:rStyle w:val="a4"/>
          <w:color w:val="1F1F1F"/>
          <w:sz w:val="27"/>
          <w:szCs w:val="27"/>
        </w:rPr>
        <w:t>Привычка 1. Соблюдение чистоты и личной гигиены.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Ведь недаром говорят: «Чистота – залог здоровья!»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Что нужно делать нам, чтобы воспитать в ребёнке эту привычку?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-</w:t>
      </w:r>
      <w:proofErr w:type="gramStart"/>
      <w:r>
        <w:rPr>
          <w:color w:val="1F1F1F"/>
          <w:sz w:val="27"/>
          <w:szCs w:val="27"/>
        </w:rPr>
        <w:t>Воспитывать  опрятность</w:t>
      </w:r>
      <w:proofErr w:type="gramEnd"/>
      <w:r>
        <w:rPr>
          <w:color w:val="1F1F1F"/>
          <w:sz w:val="27"/>
          <w:szCs w:val="27"/>
        </w:rPr>
        <w:t>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-Учить самостоятельно и аккуратно мыть руки, лицо, чистить зубы. Приучать ребёнка к пользованию только личными предметами гигиены: своя расчёска, своя постель, свой горшок, свой носовой платок, своё полотенце, своя зубная щётка</w:t>
      </w:r>
      <w:r>
        <w:rPr>
          <w:rStyle w:val="a5"/>
          <w:color w:val="1F1F1F"/>
          <w:sz w:val="27"/>
          <w:szCs w:val="27"/>
        </w:rPr>
        <w:t>.</w:t>
      </w:r>
      <w:r>
        <w:rPr>
          <w:color w:val="1F1F1F"/>
          <w:sz w:val="27"/>
          <w:szCs w:val="27"/>
        </w:rPr>
        <w:t> Подводить детей к пониманию того, что соблюдение чистоты тела важно не только для охраны личного здоровья, но и здоровья окружающих.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— Прививать навыки поведения за столом: не крошить хлеб, не проливать пищу, пережёвывать её с закрытым ртом, правильно пользоваться ложкой, вилкой, ножом, салфеткой.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— И, конечно, мы сами должны быть в этом примером.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 xml:space="preserve">   В воспитании привычки к соблюдению чистоты полезно проговаривать коротенькие стихи, </w:t>
      </w:r>
      <w:proofErr w:type="spellStart"/>
      <w:r>
        <w:rPr>
          <w:color w:val="1F1F1F"/>
          <w:sz w:val="27"/>
          <w:szCs w:val="27"/>
        </w:rPr>
        <w:t>потешки</w:t>
      </w:r>
      <w:proofErr w:type="spellEnd"/>
      <w:r>
        <w:rPr>
          <w:color w:val="1F1F1F"/>
          <w:sz w:val="27"/>
          <w:szCs w:val="27"/>
        </w:rPr>
        <w:t>, поговорки. Можно загадать загадку. Не обойтись без таких известных и любимых сказок К. Чуковского, как «</w:t>
      </w:r>
      <w:proofErr w:type="spellStart"/>
      <w:r>
        <w:rPr>
          <w:color w:val="1F1F1F"/>
          <w:sz w:val="27"/>
          <w:szCs w:val="27"/>
        </w:rPr>
        <w:t>Мойдодыр</w:t>
      </w:r>
      <w:proofErr w:type="spellEnd"/>
      <w:r>
        <w:rPr>
          <w:color w:val="1F1F1F"/>
          <w:sz w:val="27"/>
          <w:szCs w:val="27"/>
        </w:rPr>
        <w:t>», «</w:t>
      </w:r>
      <w:proofErr w:type="spellStart"/>
      <w:r>
        <w:rPr>
          <w:color w:val="1F1F1F"/>
          <w:sz w:val="27"/>
          <w:szCs w:val="27"/>
        </w:rPr>
        <w:t>Федорино</w:t>
      </w:r>
      <w:proofErr w:type="spellEnd"/>
      <w:r>
        <w:rPr>
          <w:color w:val="1F1F1F"/>
          <w:sz w:val="27"/>
          <w:szCs w:val="27"/>
        </w:rPr>
        <w:t xml:space="preserve"> горе», стихотворения </w:t>
      </w:r>
      <w:proofErr w:type="spellStart"/>
      <w:r>
        <w:rPr>
          <w:color w:val="1F1F1F"/>
          <w:sz w:val="27"/>
          <w:szCs w:val="27"/>
        </w:rPr>
        <w:t>А.Барто</w:t>
      </w:r>
      <w:proofErr w:type="spellEnd"/>
      <w:r>
        <w:rPr>
          <w:color w:val="1F1F1F"/>
          <w:sz w:val="27"/>
          <w:szCs w:val="27"/>
        </w:rPr>
        <w:t xml:space="preserve"> «Девочка чумазая» и т.п.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rStyle w:val="a4"/>
          <w:color w:val="1F1F1F"/>
          <w:sz w:val="27"/>
          <w:szCs w:val="27"/>
        </w:rPr>
      </w:pP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rStyle w:val="a4"/>
          <w:color w:val="1F1F1F"/>
          <w:sz w:val="27"/>
          <w:szCs w:val="27"/>
        </w:rPr>
        <w:lastRenderedPageBreak/>
        <w:t>Привычка 2. Соблюдение питьевого режима.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   Вы знаете, чтобы ребёнок был здоров, необходимо пить большое количество воды в течение дня. В доме всегда должна быть в доступном для ребёнка месте холодная кипячёная вода либо покупная дистиллированная вода.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rStyle w:val="a4"/>
          <w:color w:val="1F1F1F"/>
          <w:sz w:val="27"/>
          <w:szCs w:val="27"/>
        </w:rPr>
        <w:t>Привычка 3. Закаливание.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Комплекс процедур составляется с учётом состояния здоровья малыша, его физической подготовленности и тех возможностей, которыми располагает сад и семья.</w:t>
      </w:r>
    </w:p>
    <w:p w:rsidR="00F50244" w:rsidRDefault="00F50244" w:rsidP="00F50244">
      <w:pPr>
        <w:pStyle w:val="a3"/>
        <w:spacing w:before="0" w:beforeAutospacing="0" w:after="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Как же можно проводить закаливание в домашних условиях?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050A228B" wp14:editId="3DD99C2D">
            <wp:extent cx="9525" cy="9525"/>
            <wp:effectExtent l="0" t="0" r="0" b="0"/>
            <wp:docPr id="5" name="Рисунок 5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 xml:space="preserve">— соблюдать тепловой и воздушный режим в помещениях (22 градуса, во время сна 18-20 </w:t>
      </w:r>
      <w:proofErr w:type="gramStart"/>
      <w:r>
        <w:rPr>
          <w:color w:val="1F1F1F"/>
          <w:sz w:val="27"/>
          <w:szCs w:val="27"/>
        </w:rPr>
        <w:t>градуса,  проветривание</w:t>
      </w:r>
      <w:proofErr w:type="gramEnd"/>
      <w:r>
        <w:rPr>
          <w:color w:val="1F1F1F"/>
          <w:sz w:val="27"/>
          <w:szCs w:val="27"/>
        </w:rPr>
        <w:t xml:space="preserve"> помещения)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— следить за тем, чтобы ребёнок был одет соответственно сезону и температурным показателям в помещении и на улице;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— регулярно выполнять гигиенические процедуры (умывание, мытьё – тоже закаливание);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— утреннюю гимнастику проводить босиком;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— заботиться о том, чтобы ребёнок надевал лёгкую одежду, когда ему приходится много двигаться;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— проводить игры с водой;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— приучать ребёнка полоскать рот после еды, а перед сном – горло кипячёной водой комнатной температуры;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— умываться и мыть руки следует прохладной водой;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— перед сном ежедневно обливать малыша тёплой водой и интенсивно обтирать полотенцем.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   Вам известно, что температура тела ребёнка такая же, как у взрослого, а двигательная активность значительно выше. Поэтому постарайтесь одевать его так, чтобы кожа малыша всегда оставалась сухой, а ноги были защищены и находились в тепле.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    Надо помнить, что к средствам закаливания относится и сон. Рекомендуется перед сном хорошо проветрить комнату, не оставлять ребёнка в комнате одного. Хорошо бы почитать ему книгу, спеть колыбельную и дать послушать подходящую музыку. Это укрепляет нервную систему и благоприятно влияет на ваши взаимоотношения.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lastRenderedPageBreak/>
        <w:t>     Мы, взрослые, ответственны перед будущем маленьких детей. И обязаны заботиться о их здоровье, воспитывать у детей полезные привычки, и, конечно, должны быть образцом для ребёнка.</w:t>
      </w:r>
    </w:p>
    <w:p w:rsidR="00F50244" w:rsidRDefault="00F50244" w:rsidP="00F50244">
      <w:pPr>
        <w:pStyle w:val="a3"/>
        <w:spacing w:before="180" w:beforeAutospacing="0" w:after="180" w:afterAutospacing="0" w:line="330" w:lineRule="atLeast"/>
        <w:rPr>
          <w:color w:val="1F1F1F"/>
          <w:sz w:val="27"/>
          <w:szCs w:val="27"/>
        </w:rPr>
      </w:pPr>
      <w:r>
        <w:rPr>
          <w:color w:val="1F1F1F"/>
          <w:sz w:val="27"/>
          <w:szCs w:val="27"/>
        </w:rPr>
        <w:t>Народная мудрость гласит: </w:t>
      </w:r>
      <w:r>
        <w:rPr>
          <w:rStyle w:val="a4"/>
          <w:color w:val="1F1F1F"/>
          <w:sz w:val="27"/>
          <w:szCs w:val="27"/>
        </w:rPr>
        <w:t>Посеешь привычку – пожнёшь характер</w:t>
      </w:r>
      <w:r>
        <w:rPr>
          <w:color w:val="1F1F1F"/>
          <w:sz w:val="27"/>
          <w:szCs w:val="27"/>
        </w:rPr>
        <w:t xml:space="preserve">. Мы вам </w:t>
      </w:r>
      <w:proofErr w:type="gramStart"/>
      <w:r>
        <w:rPr>
          <w:color w:val="1F1F1F"/>
          <w:sz w:val="27"/>
          <w:szCs w:val="27"/>
        </w:rPr>
        <w:t>желаем  удачи</w:t>
      </w:r>
      <w:proofErr w:type="gramEnd"/>
      <w:r>
        <w:rPr>
          <w:color w:val="1F1F1F"/>
          <w:sz w:val="27"/>
          <w:szCs w:val="27"/>
        </w:rPr>
        <w:t xml:space="preserve"> в воспитании детей!</w:t>
      </w:r>
    </w:p>
    <w:p w:rsidR="00C205ED" w:rsidRDefault="00C205ED"/>
    <w:sectPr w:rsidR="00C20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244"/>
    <w:rsid w:val="00C205ED"/>
    <w:rsid w:val="00F5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FC7B7"/>
  <w15:chartTrackingRefBased/>
  <w15:docId w15:val="{0ADC6184-3611-4161-AEA6-F786F2566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0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0244"/>
    <w:rPr>
      <w:b/>
      <w:bCs/>
    </w:rPr>
  </w:style>
  <w:style w:type="character" w:styleId="a5">
    <w:name w:val="Emphasis"/>
    <w:basedOn w:val="a0"/>
    <w:uiPriority w:val="20"/>
    <w:qFormat/>
    <w:rsid w:val="00F502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1</cp:revision>
  <dcterms:created xsi:type="dcterms:W3CDTF">2025-03-24T20:29:00Z</dcterms:created>
  <dcterms:modified xsi:type="dcterms:W3CDTF">2025-03-24T20:32:00Z</dcterms:modified>
</cp:coreProperties>
</file>