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63C" w:rsidRPr="007D0146" w:rsidRDefault="0043163C" w:rsidP="0043163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D01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сохранить репродуктивное здоровье?</w:t>
      </w:r>
    </w:p>
    <w:p w:rsidR="00C97A4E" w:rsidRDefault="00C97A4E" w:rsidP="0043163C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Здоровая семья строится на крепких отн</w:t>
      </w:r>
      <w:r w:rsidR="007432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ошениях и здоровье, в том числе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репродуктивной системы. </w:t>
      </w:r>
    </w:p>
    <w:p w:rsidR="0043163C" w:rsidRPr="007D0146" w:rsidRDefault="00273351" w:rsidP="0043163C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EC727E" w:rsidRPr="007D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свердловчан </w:t>
      </w:r>
      <w:r w:rsidR="007D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диспансеризации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проводятся </w:t>
      </w:r>
      <w:r w:rsidR="007D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дополнительные обследования </w:t>
      </w:r>
      <w:r w:rsidR="0043163C" w:rsidRPr="007D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сохранения репродуктивного здоровья.</w:t>
      </w:r>
      <w:r w:rsidR="007D0146" w:rsidRPr="007D01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727E" w:rsidRPr="00743278" w:rsidRDefault="00EC727E" w:rsidP="0043163C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4327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мужчин:</w:t>
      </w:r>
    </w:p>
    <w:p w:rsidR="00743278" w:rsidRDefault="00273351" w:rsidP="00EC727E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осмотр </w:t>
      </w:r>
      <w:proofErr w:type="spellStart"/>
      <w:r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уролога</w:t>
      </w:r>
      <w:proofErr w:type="spellEnd"/>
    </w:p>
    <w:p w:rsidR="00743278" w:rsidRDefault="00EC727E" w:rsidP="00EC727E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спермограмма</w:t>
      </w:r>
      <w:proofErr w:type="spellEnd"/>
      <w:r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C97CDD" w:rsidRDefault="00EC727E" w:rsidP="00EC727E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микроскопическое исследование микрофлоры </w:t>
      </w:r>
      <w:r w:rsidR="00273351"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выявления возбудителей инфекционных заболеваний о</w:t>
      </w:r>
      <w:r w:rsidR="00273351" w:rsidRPr="0074327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рганов малого таза методом ПЦР</w:t>
      </w:r>
    </w:p>
    <w:p w:rsidR="00EC727E" w:rsidRPr="00C97CDD" w:rsidRDefault="00EC727E" w:rsidP="00EC727E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УЗИ предстательной железы и органов мошонки.</w:t>
      </w:r>
    </w:p>
    <w:p w:rsidR="00EC727E" w:rsidRPr="00C97CDD" w:rsidRDefault="00EC727E" w:rsidP="0043163C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97CD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Для женщин:</w:t>
      </w:r>
    </w:p>
    <w:p w:rsidR="00C97CDD" w:rsidRDefault="0043163C" w:rsidP="0043163C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микроскопическое и</w:t>
      </w:r>
      <w:r w:rsidR="00273351"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сследование влагалищных мазков</w:t>
      </w:r>
    </w:p>
    <w:p w:rsidR="00C97CDD" w:rsidRDefault="00273351" w:rsidP="0043163C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мазки</w:t>
      </w:r>
      <w:r w:rsidR="0043163C"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выявление возбудителей инфекционных заболеваний </w:t>
      </w: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органов малого таза методом ПЦР</w:t>
      </w:r>
    </w:p>
    <w:p w:rsidR="00C97CDD" w:rsidRDefault="00273351" w:rsidP="0043163C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мазки на выявление рака шейки матки</w:t>
      </w:r>
    </w:p>
    <w:p w:rsidR="00C97CDD" w:rsidRDefault="00273351" w:rsidP="0043163C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УЗИ органов малого таза</w:t>
      </w:r>
    </w:p>
    <w:p w:rsidR="00273351" w:rsidRPr="00C97CDD" w:rsidRDefault="00273351" w:rsidP="0043163C">
      <w:pPr>
        <w:pStyle w:val="a6"/>
        <w:numPr>
          <w:ilvl w:val="0"/>
          <w:numId w:val="2"/>
        </w:numPr>
        <w:shd w:val="clear" w:color="auto" w:fill="FFFFFF"/>
        <w:spacing w:before="150" w:after="150" w:line="240" w:lineRule="auto"/>
        <w:ind w:left="0" w:firstLine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97C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УЗИ молочных желез</w:t>
      </w:r>
    </w:p>
    <w:p w:rsidR="0043163C" w:rsidRPr="0043163C" w:rsidRDefault="00273351" w:rsidP="00EC727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Также </w:t>
      </w:r>
      <w:r w:rsidR="00EC727E" w:rsidRPr="007D01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 жители Свердловской области могут сдать кровь </w:t>
      </w:r>
      <w:r w:rsidR="0043163C" w:rsidRPr="004316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ИЧ-инфекцию, сифилис, гепатит С, а при подозрении на заболевания, передающиеся половым путем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D0146">
        <w:rPr>
          <w:rFonts w:ascii="Times New Roman" w:hAnsi="Times New Roman" w:cs="Times New Roman"/>
          <w:sz w:val="28"/>
          <w:szCs w:val="28"/>
        </w:rPr>
        <w:t xml:space="preserve">ройти </w:t>
      </w:r>
      <w:r w:rsidR="00C97A4E">
        <w:rPr>
          <w:rFonts w:ascii="Times New Roman" w:hAnsi="Times New Roman" w:cs="Times New Roman"/>
          <w:sz w:val="28"/>
          <w:szCs w:val="28"/>
        </w:rPr>
        <w:t xml:space="preserve">анонимное </w:t>
      </w:r>
      <w:r w:rsidRPr="007D0146">
        <w:rPr>
          <w:rFonts w:ascii="Times New Roman" w:hAnsi="Times New Roman" w:cs="Times New Roman"/>
          <w:sz w:val="28"/>
          <w:szCs w:val="28"/>
        </w:rPr>
        <w:t xml:space="preserve">обследование у </w:t>
      </w:r>
      <w:proofErr w:type="spellStart"/>
      <w:r w:rsidR="004E05E5">
        <w:rPr>
          <w:rFonts w:ascii="Times New Roman" w:hAnsi="Times New Roman" w:cs="Times New Roman"/>
          <w:sz w:val="28"/>
          <w:szCs w:val="28"/>
        </w:rPr>
        <w:t>дермато</w:t>
      </w:r>
      <w:r w:rsidRPr="007D0146">
        <w:rPr>
          <w:rFonts w:ascii="Times New Roman" w:hAnsi="Times New Roman" w:cs="Times New Roman"/>
          <w:sz w:val="28"/>
          <w:szCs w:val="28"/>
        </w:rPr>
        <w:t>венеролога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5F79" w:rsidRPr="007D0146" w:rsidRDefault="007D01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</w:t>
      </w:r>
      <w:r w:rsidRPr="007D0146">
        <w:rPr>
          <w:rFonts w:ascii="Times New Roman" w:hAnsi="Times New Roman" w:cs="Times New Roman"/>
          <w:sz w:val="28"/>
          <w:szCs w:val="28"/>
        </w:rPr>
        <w:t>, что профилактика и выявление заболеваний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D0146">
        <w:rPr>
          <w:rFonts w:ascii="Times New Roman" w:hAnsi="Times New Roman" w:cs="Times New Roman"/>
          <w:sz w:val="28"/>
          <w:szCs w:val="28"/>
        </w:rPr>
        <w:t xml:space="preserve"> передающихся половым путем</w:t>
      </w:r>
      <w:r w:rsidR="00C97CDD">
        <w:rPr>
          <w:rFonts w:ascii="Times New Roman" w:hAnsi="Times New Roman" w:cs="Times New Roman"/>
          <w:sz w:val="28"/>
          <w:szCs w:val="28"/>
        </w:rPr>
        <w:t>, -</w:t>
      </w:r>
      <w:bookmarkStart w:id="0" w:name="_GoBack"/>
      <w:bookmarkEnd w:id="0"/>
      <w:r w:rsidRPr="007D0146">
        <w:rPr>
          <w:rFonts w:ascii="Times New Roman" w:hAnsi="Times New Roman" w:cs="Times New Roman"/>
          <w:sz w:val="28"/>
          <w:szCs w:val="28"/>
        </w:rPr>
        <w:t xml:space="preserve"> важный этап в сохранении репродуктивного здоровья. </w:t>
      </w:r>
    </w:p>
    <w:p w:rsidR="00273351" w:rsidRPr="007D0146" w:rsidRDefault="00273351">
      <w:pPr>
        <w:rPr>
          <w:rFonts w:ascii="Times New Roman" w:hAnsi="Times New Roman" w:cs="Times New Roman"/>
          <w:sz w:val="28"/>
          <w:szCs w:val="28"/>
        </w:rPr>
      </w:pPr>
    </w:p>
    <w:sectPr w:rsidR="00273351" w:rsidRPr="007D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D0910"/>
    <w:multiLevelType w:val="hybridMultilevel"/>
    <w:tmpl w:val="501A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2026A"/>
    <w:multiLevelType w:val="multilevel"/>
    <w:tmpl w:val="B2FA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8"/>
    <w:rsid w:val="00273351"/>
    <w:rsid w:val="0043163C"/>
    <w:rsid w:val="004E05E5"/>
    <w:rsid w:val="00743278"/>
    <w:rsid w:val="007B7080"/>
    <w:rsid w:val="007D0146"/>
    <w:rsid w:val="00A35F79"/>
    <w:rsid w:val="00C37BD8"/>
    <w:rsid w:val="00C97A4E"/>
    <w:rsid w:val="00C97CDD"/>
    <w:rsid w:val="00E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F1AC-ADCD-4416-BA3E-879578437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01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4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cp:lastPrinted>2024-04-26T10:14:00Z</cp:lastPrinted>
  <dcterms:created xsi:type="dcterms:W3CDTF">2024-04-26T10:22:00Z</dcterms:created>
  <dcterms:modified xsi:type="dcterms:W3CDTF">2025-02-27T04:53:00Z</dcterms:modified>
</cp:coreProperties>
</file>