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749" w:rsidRPr="00AD151C" w:rsidRDefault="00941562" w:rsidP="00941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D151C">
        <w:rPr>
          <w:rFonts w:ascii="Times New Roman" w:hAnsi="Times New Roman" w:cs="Times New Roman"/>
          <w:b/>
          <w:sz w:val="28"/>
          <w:szCs w:val="28"/>
        </w:rPr>
        <w:t xml:space="preserve">Физическая культура на вторник </w:t>
      </w:r>
      <w:r w:rsidR="006A3F28" w:rsidRPr="00AD151C">
        <w:rPr>
          <w:rFonts w:ascii="Times New Roman" w:hAnsi="Times New Roman" w:cs="Times New Roman"/>
          <w:b/>
          <w:sz w:val="28"/>
          <w:szCs w:val="28"/>
        </w:rPr>
        <w:t>07.04.2020г</w:t>
      </w:r>
    </w:p>
    <w:p w:rsidR="006A3F28" w:rsidRPr="00AD151C" w:rsidRDefault="006A3F28" w:rsidP="009415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51C">
        <w:rPr>
          <w:rFonts w:ascii="Times New Roman" w:hAnsi="Times New Roman" w:cs="Times New Roman"/>
          <w:b/>
          <w:sz w:val="28"/>
          <w:szCs w:val="28"/>
        </w:rPr>
        <w:t>Тема: «</w:t>
      </w:r>
      <w:r w:rsidR="00C94292">
        <w:rPr>
          <w:rFonts w:ascii="Times New Roman" w:hAnsi="Times New Roman" w:cs="Times New Roman"/>
          <w:b/>
          <w:sz w:val="28"/>
          <w:szCs w:val="28"/>
        </w:rPr>
        <w:t>Метание мяча, упражнения с обручем</w:t>
      </w:r>
      <w:r w:rsidRPr="00AD151C">
        <w:rPr>
          <w:rFonts w:ascii="Times New Roman" w:hAnsi="Times New Roman" w:cs="Times New Roman"/>
          <w:b/>
          <w:sz w:val="28"/>
          <w:szCs w:val="28"/>
        </w:rPr>
        <w:t>»</w:t>
      </w:r>
    </w:p>
    <w:p w:rsidR="00941562" w:rsidRPr="00AD151C" w:rsidRDefault="00941562" w:rsidP="0094156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51C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AD151C">
        <w:rPr>
          <w:rFonts w:ascii="Times New Roman" w:hAnsi="Times New Roman" w:cs="Times New Roman"/>
          <w:sz w:val="28"/>
          <w:szCs w:val="28"/>
        </w:rPr>
        <w:t xml:space="preserve"> </w:t>
      </w:r>
      <w:r w:rsidR="00AD151C" w:rsidRPr="00AD151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физических спо</w:t>
      </w:r>
      <w:r w:rsidR="00AD151C">
        <w:rPr>
          <w:rFonts w:ascii="Times New Roman" w:hAnsi="Times New Roman" w:cs="Times New Roman"/>
          <w:sz w:val="28"/>
          <w:szCs w:val="28"/>
          <w:shd w:val="clear" w:color="auto" w:fill="FFFFFF"/>
        </w:rPr>
        <w:t>собностей ребенка</w:t>
      </w:r>
      <w:r w:rsidR="00AD151C" w:rsidRPr="00AD15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51F6" w:rsidRPr="00AD151C" w:rsidRDefault="00D151F6" w:rsidP="0094156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151C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Задачи: </w:t>
      </w:r>
      <w:r w:rsidRPr="00AD1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Учить прыгать с места как можно дальше. Закреплять умения бросать мяч вдаль </w:t>
      </w:r>
      <w:r w:rsidR="00AD151C" w:rsidRPr="00AD151C">
        <w:rPr>
          <w:rFonts w:ascii="Times New Roman" w:hAnsi="Times New Roman" w:cs="Times New Roman"/>
          <w:sz w:val="28"/>
          <w:szCs w:val="28"/>
          <w:shd w:val="clear" w:color="auto" w:fill="FFFFFF"/>
        </w:rPr>
        <w:t>двумя</w:t>
      </w:r>
      <w:r w:rsidRPr="00AD15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руками из-за головы</w:t>
      </w:r>
      <w:r w:rsidR="00AD15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151F6" w:rsidRPr="00AD151C" w:rsidRDefault="00D151F6" w:rsidP="00D151F6">
      <w:pPr>
        <w:pStyle w:val="a3"/>
        <w:rPr>
          <w:sz w:val="28"/>
          <w:szCs w:val="28"/>
        </w:rPr>
      </w:pPr>
      <w:r w:rsidRPr="00AD151C">
        <w:rPr>
          <w:sz w:val="28"/>
          <w:szCs w:val="28"/>
          <w:u w:val="single"/>
        </w:rPr>
        <w:t>Материалы</w:t>
      </w:r>
      <w:r w:rsidR="00AD151C">
        <w:rPr>
          <w:sz w:val="28"/>
          <w:szCs w:val="28"/>
        </w:rPr>
        <w:t>:  Мяч</w:t>
      </w:r>
      <w:r w:rsidRPr="00AD151C">
        <w:rPr>
          <w:sz w:val="28"/>
          <w:szCs w:val="28"/>
        </w:rPr>
        <w:t xml:space="preserve"> (диаметром 10-12 см</w:t>
      </w:r>
      <w:r w:rsidR="008A7D4C">
        <w:rPr>
          <w:sz w:val="28"/>
          <w:szCs w:val="28"/>
        </w:rPr>
        <w:t>), 2 шнура (длина 2,5 м), обруч.</w:t>
      </w:r>
    </w:p>
    <w:p w:rsidR="00D151F6" w:rsidRDefault="00D151F6" w:rsidP="00D151F6">
      <w:pPr>
        <w:pStyle w:val="a3"/>
        <w:rPr>
          <w:sz w:val="28"/>
          <w:szCs w:val="28"/>
        </w:rPr>
      </w:pPr>
      <w:r w:rsidRPr="00AD151C">
        <w:rPr>
          <w:sz w:val="28"/>
          <w:szCs w:val="28"/>
          <w:u w:val="single"/>
        </w:rPr>
        <w:t>Содержание занятия</w:t>
      </w:r>
      <w:r w:rsidR="008A7D4C">
        <w:rPr>
          <w:sz w:val="28"/>
          <w:szCs w:val="28"/>
        </w:rPr>
        <w:t xml:space="preserve">. На </w:t>
      </w:r>
      <w:r w:rsidR="00710D72">
        <w:rPr>
          <w:sz w:val="28"/>
          <w:szCs w:val="28"/>
        </w:rPr>
        <w:t>полу разложены</w:t>
      </w:r>
      <w:r w:rsidR="008A7D4C">
        <w:rPr>
          <w:sz w:val="28"/>
          <w:szCs w:val="28"/>
        </w:rPr>
        <w:t xml:space="preserve">: </w:t>
      </w:r>
      <w:r w:rsidR="00710D72">
        <w:rPr>
          <w:sz w:val="28"/>
          <w:szCs w:val="28"/>
        </w:rPr>
        <w:t xml:space="preserve">мяч и </w:t>
      </w:r>
      <w:r w:rsidR="008A7D4C">
        <w:rPr>
          <w:sz w:val="28"/>
          <w:szCs w:val="28"/>
        </w:rPr>
        <w:t>обруч (деревянный</w:t>
      </w:r>
      <w:r w:rsidRPr="00AD151C">
        <w:rPr>
          <w:sz w:val="28"/>
          <w:szCs w:val="28"/>
        </w:rPr>
        <w:t>, ф</w:t>
      </w:r>
      <w:r w:rsidR="008A7D4C">
        <w:rPr>
          <w:sz w:val="28"/>
          <w:szCs w:val="28"/>
        </w:rPr>
        <w:t>анерный или пластмассовый — диа</w:t>
      </w:r>
      <w:r w:rsidRPr="00AD151C">
        <w:rPr>
          <w:sz w:val="28"/>
          <w:szCs w:val="28"/>
        </w:rPr>
        <w:t>метром 30-40 см).</w:t>
      </w:r>
    </w:p>
    <w:p w:rsidR="00D151F6" w:rsidRPr="00AD151C" w:rsidRDefault="008A7D4C" w:rsidP="00D151F6">
      <w:pPr>
        <w:pStyle w:val="a3"/>
        <w:rPr>
          <w:sz w:val="28"/>
          <w:szCs w:val="28"/>
        </w:rPr>
      </w:pPr>
      <w:r>
        <w:rPr>
          <w:sz w:val="28"/>
          <w:szCs w:val="28"/>
        </w:rPr>
        <w:t>Ребенок</w:t>
      </w:r>
      <w:r w:rsidR="00D151F6" w:rsidRPr="00AD151C">
        <w:rPr>
          <w:sz w:val="28"/>
          <w:szCs w:val="28"/>
        </w:rPr>
        <w:t xml:space="preserve"> под наблюдением в</w:t>
      </w:r>
      <w:r>
        <w:rPr>
          <w:sz w:val="28"/>
          <w:szCs w:val="28"/>
        </w:rPr>
        <w:t>зрослого обходи</w:t>
      </w:r>
      <w:r w:rsidR="00D151F6" w:rsidRPr="00AD151C">
        <w:rPr>
          <w:sz w:val="28"/>
          <w:szCs w:val="28"/>
        </w:rPr>
        <w:t>т зал</w:t>
      </w:r>
      <w:r>
        <w:rPr>
          <w:sz w:val="28"/>
          <w:szCs w:val="28"/>
        </w:rPr>
        <w:t xml:space="preserve"> (комнату) по периметру,</w:t>
      </w:r>
      <w:r w:rsidR="00710D72">
        <w:rPr>
          <w:sz w:val="28"/>
          <w:szCs w:val="28"/>
        </w:rPr>
        <w:t xml:space="preserve"> делает круг и останавливается</w:t>
      </w:r>
      <w:r>
        <w:rPr>
          <w:sz w:val="28"/>
          <w:szCs w:val="28"/>
        </w:rPr>
        <w:t>. Взрослый</w:t>
      </w:r>
      <w:r w:rsidR="00D151F6" w:rsidRPr="00AD151C">
        <w:rPr>
          <w:sz w:val="28"/>
          <w:szCs w:val="28"/>
        </w:rPr>
        <w:t xml:space="preserve"> предл</w:t>
      </w:r>
      <w:r>
        <w:rPr>
          <w:sz w:val="28"/>
          <w:szCs w:val="28"/>
        </w:rPr>
        <w:t>агает взять обруч</w:t>
      </w:r>
      <w:r w:rsidR="00D151F6" w:rsidRPr="00AD151C">
        <w:rPr>
          <w:sz w:val="28"/>
          <w:szCs w:val="28"/>
        </w:rPr>
        <w:t>, держать его двумя ру</w:t>
      </w:r>
      <w:r>
        <w:rPr>
          <w:sz w:val="28"/>
          <w:szCs w:val="28"/>
        </w:rPr>
        <w:t>ками перед собой: «Это у нас будет руль</w:t>
      </w:r>
      <w:r w:rsidR="00D151F6" w:rsidRPr="00AD151C">
        <w:rPr>
          <w:sz w:val="28"/>
          <w:szCs w:val="28"/>
        </w:rPr>
        <w:t>. Сейчас мы поедем на автомобилях. Ехать можно</w:t>
      </w:r>
      <w:r>
        <w:rPr>
          <w:sz w:val="28"/>
          <w:szCs w:val="28"/>
        </w:rPr>
        <w:t xml:space="preserve"> только по сигналу. Руль держим крепко. Не наталкиваемся друг на дру</w:t>
      </w:r>
      <w:r w:rsidR="00D151F6" w:rsidRPr="00AD151C">
        <w:rPr>
          <w:sz w:val="28"/>
          <w:szCs w:val="28"/>
        </w:rPr>
        <w:t xml:space="preserve">га. Машины могут ехать медленно, быстро, делать остановки». </w:t>
      </w:r>
      <w:r>
        <w:rPr>
          <w:sz w:val="28"/>
          <w:szCs w:val="28"/>
        </w:rPr>
        <w:t>Взрослый просит ребенка</w:t>
      </w:r>
      <w:r w:rsidR="00D151F6" w:rsidRPr="00AD151C">
        <w:rPr>
          <w:sz w:val="28"/>
          <w:szCs w:val="28"/>
        </w:rPr>
        <w:t xml:space="preserve"> внимательно слушать сигналы, которые </w:t>
      </w:r>
      <w:r>
        <w:rPr>
          <w:sz w:val="28"/>
          <w:szCs w:val="28"/>
        </w:rPr>
        <w:t>он</w:t>
      </w:r>
      <w:r w:rsidR="00D151F6" w:rsidRPr="00AD151C">
        <w:rPr>
          <w:sz w:val="28"/>
          <w:szCs w:val="28"/>
        </w:rPr>
        <w:t xml:space="preserve"> </w:t>
      </w:r>
      <w:r>
        <w:rPr>
          <w:sz w:val="28"/>
          <w:szCs w:val="28"/>
        </w:rPr>
        <w:t>подает. Говорит: «Поехали!» Ребенок двигае</w:t>
      </w:r>
      <w:r w:rsidR="00D151F6" w:rsidRPr="00AD151C">
        <w:rPr>
          <w:sz w:val="28"/>
          <w:szCs w:val="28"/>
        </w:rPr>
        <w:t>тся по периметру зала. В</w:t>
      </w:r>
      <w:r>
        <w:rPr>
          <w:sz w:val="28"/>
          <w:szCs w:val="28"/>
        </w:rPr>
        <w:t>зрослый меняет сигналы, а ребенок должен менять скорость дви</w:t>
      </w:r>
      <w:r w:rsidR="00D151F6" w:rsidRPr="00AD151C">
        <w:rPr>
          <w:sz w:val="28"/>
          <w:szCs w:val="28"/>
        </w:rPr>
        <w:t>жения, делать остановки.</w:t>
      </w:r>
    </w:p>
    <w:p w:rsidR="00D151F6" w:rsidRPr="00AD151C" w:rsidRDefault="00D151F6" w:rsidP="00D151F6">
      <w:pPr>
        <w:pStyle w:val="a3"/>
        <w:rPr>
          <w:sz w:val="28"/>
          <w:szCs w:val="28"/>
        </w:rPr>
      </w:pPr>
      <w:r w:rsidRPr="00AD151C">
        <w:rPr>
          <w:sz w:val="28"/>
          <w:szCs w:val="28"/>
        </w:rPr>
        <w:t xml:space="preserve">Далее </w:t>
      </w:r>
      <w:r w:rsidR="008A7D4C">
        <w:rPr>
          <w:sz w:val="28"/>
          <w:szCs w:val="28"/>
        </w:rPr>
        <w:t>ребенок останавливае</w:t>
      </w:r>
      <w:r w:rsidRPr="00AD151C">
        <w:rPr>
          <w:sz w:val="28"/>
          <w:szCs w:val="28"/>
        </w:rPr>
        <w:t xml:space="preserve">тся, с помощью </w:t>
      </w:r>
      <w:r w:rsidR="008A7D4C" w:rsidRPr="00AD151C">
        <w:rPr>
          <w:sz w:val="28"/>
          <w:szCs w:val="28"/>
        </w:rPr>
        <w:t>в</w:t>
      </w:r>
      <w:r w:rsidR="008A7D4C">
        <w:rPr>
          <w:sz w:val="28"/>
          <w:szCs w:val="28"/>
        </w:rPr>
        <w:t>зрослого размещае</w:t>
      </w:r>
      <w:r w:rsidR="00063762">
        <w:rPr>
          <w:sz w:val="28"/>
          <w:szCs w:val="28"/>
        </w:rPr>
        <w:t>тся в зале свободно и выполняе</w:t>
      </w:r>
      <w:r w:rsidRPr="00AD151C">
        <w:rPr>
          <w:sz w:val="28"/>
          <w:szCs w:val="28"/>
        </w:rPr>
        <w:t>т общеразвивающие упражнения с</w:t>
      </w:r>
      <w:r w:rsidR="00063762">
        <w:rPr>
          <w:sz w:val="28"/>
          <w:szCs w:val="28"/>
        </w:rPr>
        <w:t xml:space="preserve"> обручами (вместе с взрослым</w:t>
      </w:r>
      <w:r w:rsidRPr="00AD151C">
        <w:rPr>
          <w:sz w:val="28"/>
          <w:szCs w:val="28"/>
        </w:rPr>
        <w:t>):</w:t>
      </w:r>
    </w:p>
    <w:p w:rsidR="00D151F6" w:rsidRPr="00AD151C" w:rsidRDefault="00D151F6" w:rsidP="00D151F6">
      <w:pPr>
        <w:pStyle w:val="a3"/>
        <w:rPr>
          <w:sz w:val="28"/>
          <w:szCs w:val="28"/>
        </w:rPr>
      </w:pPr>
      <w:r w:rsidRPr="00AD151C">
        <w:rPr>
          <w:sz w:val="28"/>
          <w:szCs w:val="28"/>
        </w:rPr>
        <w:t>1. Стоя, обруч держать двумя руками</w:t>
      </w:r>
      <w:r w:rsidR="00063762">
        <w:rPr>
          <w:sz w:val="28"/>
          <w:szCs w:val="28"/>
        </w:rPr>
        <w:t xml:space="preserve"> </w:t>
      </w:r>
      <w:r w:rsidRPr="00AD151C">
        <w:rPr>
          <w:sz w:val="28"/>
          <w:szCs w:val="28"/>
        </w:rPr>
        <w:t>перед со</w:t>
      </w:r>
      <w:r w:rsidR="00063762">
        <w:rPr>
          <w:sz w:val="28"/>
          <w:szCs w:val="28"/>
        </w:rPr>
        <w:t>бой. Присесть, поднять руки, со</w:t>
      </w:r>
      <w:r w:rsidRPr="00AD151C">
        <w:rPr>
          <w:sz w:val="28"/>
          <w:szCs w:val="28"/>
        </w:rPr>
        <w:t>гнутые в локтях, посмотреть в обруч («Посмотри</w:t>
      </w:r>
      <w:r w:rsidR="00063762">
        <w:rPr>
          <w:sz w:val="28"/>
          <w:szCs w:val="28"/>
        </w:rPr>
        <w:t>м в окошко»). Опустить руки. По</w:t>
      </w:r>
      <w:r w:rsidRPr="00AD151C">
        <w:rPr>
          <w:sz w:val="28"/>
          <w:szCs w:val="28"/>
        </w:rPr>
        <w:t>вторить 4-5 раз</w:t>
      </w:r>
      <w:r w:rsidR="00063762">
        <w:rPr>
          <w:sz w:val="28"/>
          <w:szCs w:val="28"/>
        </w:rPr>
        <w:t>а</w:t>
      </w:r>
      <w:r w:rsidRPr="00AD151C">
        <w:rPr>
          <w:sz w:val="28"/>
          <w:szCs w:val="28"/>
        </w:rPr>
        <w:t>.</w:t>
      </w:r>
      <w:r w:rsidR="0056480C">
        <w:rPr>
          <w:sz w:val="28"/>
          <w:szCs w:val="28"/>
        </w:rPr>
        <w:t xml:space="preserve"> </w:t>
      </w:r>
    </w:p>
    <w:p w:rsidR="0056480C" w:rsidRDefault="0056480C" w:rsidP="00D151F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778079BE" wp14:editId="16CB5E32">
            <wp:extent cx="390525" cy="1285875"/>
            <wp:effectExtent l="0" t="0" r="9525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 wp14:anchorId="5FD710E3" wp14:editId="58AFB9B1">
            <wp:extent cx="514350" cy="74295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1F6" w:rsidRPr="00AD151C" w:rsidRDefault="00D151F6" w:rsidP="00D151F6">
      <w:pPr>
        <w:pStyle w:val="a3"/>
        <w:rPr>
          <w:sz w:val="28"/>
          <w:szCs w:val="28"/>
        </w:rPr>
      </w:pPr>
      <w:r w:rsidRPr="00AD151C">
        <w:rPr>
          <w:sz w:val="28"/>
          <w:szCs w:val="28"/>
        </w:rPr>
        <w:t>2. Сто</w:t>
      </w:r>
      <w:r w:rsidR="00710D72">
        <w:rPr>
          <w:sz w:val="28"/>
          <w:szCs w:val="28"/>
        </w:rPr>
        <w:t>я, держа обруч перед собой. Под</w:t>
      </w:r>
      <w:r w:rsidRPr="00AD151C">
        <w:rPr>
          <w:sz w:val="28"/>
          <w:szCs w:val="28"/>
        </w:rPr>
        <w:t>нять руки вверх, посмотреть в обруч над головой. Опустить руки. Повторить 4—6 раз.</w:t>
      </w:r>
    </w:p>
    <w:p w:rsidR="00D151F6" w:rsidRPr="00AD151C" w:rsidRDefault="00D151F6" w:rsidP="00D151F6">
      <w:pPr>
        <w:pStyle w:val="a3"/>
        <w:rPr>
          <w:sz w:val="28"/>
          <w:szCs w:val="28"/>
        </w:rPr>
      </w:pPr>
      <w:r w:rsidRPr="00AD151C">
        <w:rPr>
          <w:sz w:val="28"/>
          <w:szCs w:val="28"/>
        </w:rPr>
        <w:t>3. Стоя, держа обруч перед собой.</w:t>
      </w:r>
    </w:p>
    <w:p w:rsidR="00AD151C" w:rsidRPr="00AD151C" w:rsidRDefault="00D151F6" w:rsidP="00AD151C">
      <w:pPr>
        <w:pStyle w:val="a3"/>
        <w:rPr>
          <w:sz w:val="28"/>
          <w:szCs w:val="28"/>
        </w:rPr>
      </w:pPr>
      <w:r w:rsidRPr="00AD151C">
        <w:rPr>
          <w:sz w:val="28"/>
          <w:szCs w:val="28"/>
        </w:rPr>
        <w:t>Присесть, поставить обруч ободом на</w:t>
      </w:r>
      <w:r w:rsidR="00AD151C" w:rsidRPr="00AD151C">
        <w:rPr>
          <w:sz w:val="28"/>
          <w:szCs w:val="28"/>
        </w:rPr>
        <w:t xml:space="preserve"> пол, не выпуская его из рук. Встать, выпрямиться. Повторить 4—6 раз.</w:t>
      </w:r>
    </w:p>
    <w:p w:rsidR="00AD151C" w:rsidRPr="00AD151C" w:rsidRDefault="00AD151C" w:rsidP="00AD151C">
      <w:pPr>
        <w:pStyle w:val="a3"/>
        <w:rPr>
          <w:sz w:val="28"/>
          <w:szCs w:val="28"/>
        </w:rPr>
      </w:pPr>
      <w:r w:rsidRPr="00AD151C">
        <w:rPr>
          <w:sz w:val="28"/>
          <w:szCs w:val="28"/>
        </w:rPr>
        <w:lastRenderedPageBreak/>
        <w:t>4. Положить обруч на пол перед собой. Прыжки на двух ногах в обруч и из обруча.</w:t>
      </w:r>
      <w:r w:rsidR="00710D72">
        <w:rPr>
          <w:sz w:val="28"/>
          <w:szCs w:val="28"/>
        </w:rPr>
        <w:t xml:space="preserve"> </w:t>
      </w:r>
      <w:r w:rsidRPr="00AD151C">
        <w:rPr>
          <w:sz w:val="28"/>
          <w:szCs w:val="28"/>
        </w:rPr>
        <w:t>Ходьба с обручами друг за другом</w:t>
      </w:r>
      <w:r w:rsidR="0056480C">
        <w:rPr>
          <w:sz w:val="28"/>
          <w:szCs w:val="28"/>
        </w:rPr>
        <w:t>. Поло</w:t>
      </w:r>
      <w:r w:rsidRPr="00AD151C">
        <w:rPr>
          <w:sz w:val="28"/>
          <w:szCs w:val="28"/>
        </w:rPr>
        <w:t xml:space="preserve">жить обручи на </w:t>
      </w:r>
      <w:r w:rsidR="00710D72">
        <w:rPr>
          <w:sz w:val="28"/>
          <w:szCs w:val="28"/>
        </w:rPr>
        <w:t>пол</w:t>
      </w:r>
      <w:r w:rsidRPr="00AD151C">
        <w:rPr>
          <w:sz w:val="28"/>
          <w:szCs w:val="28"/>
        </w:rPr>
        <w:t>.</w:t>
      </w:r>
    </w:p>
    <w:p w:rsidR="00AD151C" w:rsidRDefault="00AD151C" w:rsidP="00AD151C">
      <w:pPr>
        <w:pStyle w:val="a3"/>
        <w:rPr>
          <w:sz w:val="28"/>
          <w:szCs w:val="28"/>
        </w:rPr>
      </w:pPr>
      <w:r w:rsidRPr="00AD151C">
        <w:rPr>
          <w:sz w:val="28"/>
          <w:szCs w:val="28"/>
        </w:rPr>
        <w:t>«А теперь будем учиться прыгать через ручеек</w:t>
      </w:r>
      <w:r w:rsidR="0056480C">
        <w:rPr>
          <w:sz w:val="28"/>
          <w:szCs w:val="28"/>
        </w:rPr>
        <w:t>. Взрослый</w:t>
      </w:r>
      <w:r w:rsidRPr="00AD151C">
        <w:rPr>
          <w:sz w:val="28"/>
          <w:szCs w:val="28"/>
        </w:rPr>
        <w:t xml:space="preserve"> раскладывает </w:t>
      </w:r>
      <w:r w:rsidR="0056480C" w:rsidRPr="00AD151C">
        <w:rPr>
          <w:sz w:val="28"/>
          <w:szCs w:val="28"/>
        </w:rPr>
        <w:t>посередине</w:t>
      </w:r>
      <w:r w:rsidRPr="00AD151C">
        <w:rPr>
          <w:sz w:val="28"/>
          <w:szCs w:val="28"/>
        </w:rPr>
        <w:t xml:space="preserve"> зала две веревки на расстоянии 10— 12 см одна от другой: «Это ручеек». Предлагает </w:t>
      </w:r>
      <w:r w:rsidR="0056480C">
        <w:rPr>
          <w:sz w:val="28"/>
          <w:szCs w:val="28"/>
        </w:rPr>
        <w:t>ребенку</w:t>
      </w:r>
      <w:r w:rsidRPr="00AD151C">
        <w:rPr>
          <w:sz w:val="28"/>
          <w:szCs w:val="28"/>
        </w:rPr>
        <w:t xml:space="preserve"> стать поближе, объясняет и показывает: «Надо стать близко носками к первой веревочке, ноги слегка расставить, колени немного согнуть и хорошо оттолкнуться, чтобы прыгнуть подальше </w:t>
      </w:r>
      <w:r w:rsidR="0056480C">
        <w:rPr>
          <w:sz w:val="28"/>
          <w:szCs w:val="28"/>
        </w:rPr>
        <w:t>и не намочить ноги». Взрослый показывает и прыгает сам</w:t>
      </w:r>
      <w:r w:rsidRPr="00AD151C">
        <w:rPr>
          <w:sz w:val="28"/>
          <w:szCs w:val="28"/>
        </w:rPr>
        <w:t xml:space="preserve">, а затем по </w:t>
      </w:r>
      <w:r w:rsidR="0056480C">
        <w:rPr>
          <w:sz w:val="28"/>
          <w:szCs w:val="28"/>
        </w:rPr>
        <w:t xml:space="preserve">команде </w:t>
      </w:r>
      <w:proofErr w:type="gramStart"/>
      <w:r w:rsidR="0056480C">
        <w:rPr>
          <w:sz w:val="28"/>
          <w:szCs w:val="28"/>
        </w:rPr>
        <w:t>-р</w:t>
      </w:r>
      <w:proofErr w:type="gramEnd"/>
      <w:r w:rsidR="0056480C">
        <w:rPr>
          <w:sz w:val="28"/>
          <w:szCs w:val="28"/>
        </w:rPr>
        <w:t>ебенок</w:t>
      </w:r>
      <w:r w:rsidRPr="00AD151C">
        <w:rPr>
          <w:sz w:val="28"/>
          <w:szCs w:val="28"/>
        </w:rPr>
        <w:t xml:space="preserve"> одновременно. Если </w:t>
      </w:r>
      <w:r w:rsidR="0056480C">
        <w:rPr>
          <w:sz w:val="28"/>
          <w:szCs w:val="28"/>
        </w:rPr>
        <w:t>ребенок</w:t>
      </w:r>
      <w:r w:rsidRPr="00AD151C">
        <w:rPr>
          <w:sz w:val="28"/>
          <w:szCs w:val="28"/>
        </w:rPr>
        <w:t xml:space="preserve"> хорошо справляются с заданием, можно сделать ручеек по</w:t>
      </w:r>
      <w:r w:rsidR="0056480C">
        <w:rPr>
          <w:sz w:val="28"/>
          <w:szCs w:val="28"/>
        </w:rPr>
        <w:t xml:space="preserve"> </w:t>
      </w:r>
      <w:r w:rsidRPr="00AD151C">
        <w:rPr>
          <w:sz w:val="28"/>
          <w:szCs w:val="28"/>
        </w:rPr>
        <w:t>шире (15-20 см). Повторить 3 раза.</w:t>
      </w:r>
    </w:p>
    <w:p w:rsidR="00710D72" w:rsidRPr="00AD151C" w:rsidRDefault="00710D72" w:rsidP="00AD151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rFonts w:ascii="Arial" w:hAnsi="Arial" w:cs="Arial"/>
          <w:noProof/>
        </w:rPr>
        <w:drawing>
          <wp:inline distT="0" distB="0" distL="0" distR="0" wp14:anchorId="19621619" wp14:editId="62F6816A">
            <wp:extent cx="1219200" cy="12382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51C" w:rsidRPr="00AD151C" w:rsidRDefault="0056480C" w:rsidP="00AD151C">
      <w:pPr>
        <w:pStyle w:val="a3"/>
        <w:rPr>
          <w:sz w:val="28"/>
          <w:szCs w:val="28"/>
        </w:rPr>
      </w:pPr>
      <w:r>
        <w:rPr>
          <w:sz w:val="28"/>
          <w:szCs w:val="28"/>
        </w:rPr>
        <w:t>В: «Теперь возьмем мяч</w:t>
      </w:r>
      <w:r w:rsidR="00AD151C" w:rsidRPr="00AD151C">
        <w:rPr>
          <w:sz w:val="28"/>
          <w:szCs w:val="28"/>
        </w:rPr>
        <w:t>, станем на одном берегу ручейка и будем бросать мяч д</w:t>
      </w:r>
      <w:r>
        <w:rPr>
          <w:sz w:val="28"/>
          <w:szCs w:val="28"/>
        </w:rPr>
        <w:t>вумя руками из-за головы подаль</w:t>
      </w:r>
      <w:r w:rsidR="00AD151C" w:rsidRPr="00AD151C">
        <w:rPr>
          <w:sz w:val="28"/>
          <w:szCs w:val="28"/>
        </w:rPr>
        <w:t xml:space="preserve">ше на другой берег ручья». </w:t>
      </w:r>
      <w:r>
        <w:rPr>
          <w:sz w:val="28"/>
          <w:szCs w:val="28"/>
        </w:rPr>
        <w:t xml:space="preserve">Ребенок </w:t>
      </w:r>
      <w:r w:rsidR="00AD151C" w:rsidRPr="00AD151C">
        <w:rPr>
          <w:sz w:val="28"/>
          <w:szCs w:val="28"/>
        </w:rPr>
        <w:t>становя</w:t>
      </w:r>
      <w:r w:rsidR="00710D72">
        <w:rPr>
          <w:sz w:val="28"/>
          <w:szCs w:val="28"/>
        </w:rPr>
        <w:t xml:space="preserve">тся у веревочки, </w:t>
      </w:r>
      <w:r w:rsidR="00AD151C" w:rsidRPr="00AD151C">
        <w:rPr>
          <w:sz w:val="28"/>
          <w:szCs w:val="28"/>
        </w:rPr>
        <w:t xml:space="preserve">по сигналу </w:t>
      </w:r>
      <w:r w:rsidR="00710D72">
        <w:rPr>
          <w:sz w:val="28"/>
          <w:szCs w:val="28"/>
        </w:rPr>
        <w:t>взрослого</w:t>
      </w:r>
      <w:r>
        <w:rPr>
          <w:sz w:val="28"/>
          <w:szCs w:val="28"/>
        </w:rPr>
        <w:t xml:space="preserve"> подним</w:t>
      </w:r>
      <w:r w:rsidR="00710D72">
        <w:rPr>
          <w:sz w:val="28"/>
          <w:szCs w:val="28"/>
        </w:rPr>
        <w:t>ает мяч над головой и бросает его</w:t>
      </w:r>
      <w:r>
        <w:rPr>
          <w:sz w:val="28"/>
          <w:szCs w:val="28"/>
        </w:rPr>
        <w:t xml:space="preserve"> через «ручей». Затем перепрыгива</w:t>
      </w:r>
      <w:r w:rsidR="00710D72">
        <w:rPr>
          <w:sz w:val="28"/>
          <w:szCs w:val="28"/>
        </w:rPr>
        <w:t>ет через «ручей» и догоняет свой</w:t>
      </w:r>
      <w:r>
        <w:rPr>
          <w:sz w:val="28"/>
          <w:szCs w:val="28"/>
        </w:rPr>
        <w:t xml:space="preserve"> мяч</w:t>
      </w:r>
      <w:r w:rsidR="00AD151C" w:rsidRPr="00AD151C">
        <w:rPr>
          <w:sz w:val="28"/>
          <w:szCs w:val="28"/>
        </w:rPr>
        <w:t>. Повторить 3-4 раза.</w:t>
      </w:r>
    </w:p>
    <w:p w:rsidR="0056480C" w:rsidRDefault="0056480C" w:rsidP="00AD151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Подвижная игра «Автомобили». Ребенок </w:t>
      </w:r>
      <w:r w:rsidR="00AD151C" w:rsidRPr="00AD151C">
        <w:rPr>
          <w:sz w:val="28"/>
          <w:szCs w:val="28"/>
        </w:rPr>
        <w:t xml:space="preserve"> выезжает из гаража</w:t>
      </w:r>
      <w:r>
        <w:rPr>
          <w:sz w:val="28"/>
          <w:szCs w:val="28"/>
        </w:rPr>
        <w:t xml:space="preserve"> по сигналу взрослого</w:t>
      </w:r>
      <w:r w:rsidR="00AD151C" w:rsidRPr="00AD151C">
        <w:rPr>
          <w:sz w:val="28"/>
          <w:szCs w:val="28"/>
        </w:rPr>
        <w:t>, объезжает зал и возвраща</w:t>
      </w:r>
      <w:r>
        <w:rPr>
          <w:sz w:val="28"/>
          <w:szCs w:val="28"/>
        </w:rPr>
        <w:t>ется в гараж. Гаражи нужно отме</w:t>
      </w:r>
      <w:r w:rsidR="00AD151C" w:rsidRPr="00AD151C">
        <w:rPr>
          <w:sz w:val="28"/>
          <w:szCs w:val="28"/>
        </w:rPr>
        <w:t xml:space="preserve">тить разными флажками или кубиками </w:t>
      </w:r>
      <w:r>
        <w:rPr>
          <w:sz w:val="28"/>
          <w:szCs w:val="28"/>
        </w:rPr>
        <w:t xml:space="preserve">любого цвета. </w:t>
      </w:r>
    </w:p>
    <w:p w:rsidR="00AD151C" w:rsidRDefault="0056480C" w:rsidP="00AD151C">
      <w:pPr>
        <w:pStyle w:val="a3"/>
        <w:rPr>
          <w:sz w:val="28"/>
          <w:szCs w:val="28"/>
        </w:rPr>
      </w:pPr>
      <w:r>
        <w:rPr>
          <w:sz w:val="28"/>
          <w:szCs w:val="28"/>
        </w:rPr>
        <w:t>В заключение «машина» еде</w:t>
      </w:r>
      <w:r w:rsidR="00AD151C" w:rsidRPr="00AD151C">
        <w:rPr>
          <w:sz w:val="28"/>
          <w:szCs w:val="28"/>
        </w:rPr>
        <w:t xml:space="preserve">т по периметру зала. </w:t>
      </w:r>
      <w:r>
        <w:rPr>
          <w:sz w:val="28"/>
          <w:szCs w:val="28"/>
        </w:rPr>
        <w:t>Далее ребенок кладе</w:t>
      </w:r>
      <w:r w:rsidR="00AD151C" w:rsidRPr="00AD151C">
        <w:rPr>
          <w:sz w:val="28"/>
          <w:szCs w:val="28"/>
        </w:rPr>
        <w:t xml:space="preserve">т обруч </w:t>
      </w:r>
      <w:r>
        <w:rPr>
          <w:sz w:val="28"/>
          <w:szCs w:val="28"/>
        </w:rPr>
        <w:t>на место, указанное взрослым</w:t>
      </w:r>
      <w:r w:rsidR="00AD151C" w:rsidRPr="00AD151C">
        <w:rPr>
          <w:sz w:val="28"/>
          <w:szCs w:val="28"/>
        </w:rPr>
        <w:t>.</w:t>
      </w:r>
    </w:p>
    <w:p w:rsidR="00987CD4" w:rsidRDefault="00987CD4" w:rsidP="00AD151C">
      <w:pPr>
        <w:pStyle w:val="a3"/>
        <w:rPr>
          <w:sz w:val="28"/>
          <w:szCs w:val="28"/>
        </w:rPr>
      </w:pPr>
      <w:r>
        <w:rPr>
          <w:sz w:val="28"/>
          <w:szCs w:val="28"/>
        </w:rPr>
        <w:t>Взрослый: Молодец!</w:t>
      </w:r>
    </w:p>
    <w:p w:rsidR="0020225D" w:rsidRPr="0020225D" w:rsidRDefault="0020225D" w:rsidP="0020225D">
      <w:pPr>
        <w:pStyle w:val="a3"/>
        <w:jc w:val="both"/>
        <w:rPr>
          <w:sz w:val="28"/>
          <w:szCs w:val="28"/>
          <w:u w:val="double"/>
        </w:rPr>
      </w:pPr>
    </w:p>
    <w:p w:rsidR="00D151F6" w:rsidRPr="00AD151C" w:rsidRDefault="00D151F6" w:rsidP="00D151F6">
      <w:pPr>
        <w:pStyle w:val="a3"/>
        <w:rPr>
          <w:sz w:val="28"/>
          <w:szCs w:val="28"/>
        </w:rPr>
      </w:pPr>
    </w:p>
    <w:bookmarkEnd w:id="0"/>
    <w:p w:rsidR="00D151F6" w:rsidRPr="00AD151C" w:rsidRDefault="00D151F6" w:rsidP="0094156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151F6" w:rsidRPr="00AD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735"/>
    <w:rsid w:val="00063762"/>
    <w:rsid w:val="00111C4F"/>
    <w:rsid w:val="0020225D"/>
    <w:rsid w:val="002B58C5"/>
    <w:rsid w:val="004047C5"/>
    <w:rsid w:val="0056480C"/>
    <w:rsid w:val="006A0416"/>
    <w:rsid w:val="006A3F28"/>
    <w:rsid w:val="00710D72"/>
    <w:rsid w:val="008A7D4C"/>
    <w:rsid w:val="00941562"/>
    <w:rsid w:val="00987CD4"/>
    <w:rsid w:val="00AD151C"/>
    <w:rsid w:val="00C94292"/>
    <w:rsid w:val="00D151F6"/>
    <w:rsid w:val="00D42749"/>
    <w:rsid w:val="00D658EA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8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41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8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cp:lastPrinted>2020-04-04T17:44:00Z</cp:lastPrinted>
  <dcterms:created xsi:type="dcterms:W3CDTF">2020-04-04T17:36:00Z</dcterms:created>
  <dcterms:modified xsi:type="dcterms:W3CDTF">2020-04-04T17:44:00Z</dcterms:modified>
</cp:coreProperties>
</file>