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65" w:rsidRPr="00020765" w:rsidRDefault="00020765" w:rsidP="0002076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Конспект занятия детей 4-5 лет по образовательной области</w:t>
      </w:r>
    </w:p>
    <w:p w:rsidR="00020765" w:rsidRPr="00020765" w:rsidRDefault="00020765" w:rsidP="0002076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«Художественно-эстетическое развитие» (рисование)</w:t>
      </w:r>
    </w:p>
    <w:p w:rsidR="00020765" w:rsidRPr="00020765" w:rsidRDefault="00020765" w:rsidP="0002076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по теме «Сказочный домик-теремок».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Цель: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 Учить детей создавать </w:t>
      </w:r>
      <w:proofErr w:type="gramStart"/>
      <w:r w:rsidRPr="00020765">
        <w:rPr>
          <w:rStyle w:val="c1"/>
          <w:color w:val="000000"/>
          <w:sz w:val="28"/>
          <w:szCs w:val="28"/>
          <w:shd w:val="clear" w:color="auto" w:fill="FFFFFF"/>
        </w:rPr>
        <w:t>прекрасное</w:t>
      </w:r>
      <w:proofErr w:type="gramEnd"/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своими руками, фантазировать в процессе рисования.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Задачи: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1. 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Продолжать учить детей изображать предметы, состоящие из прямоугольных, квадратных и треугольных частей; самостоятельно выбирать цвет для окраски стен и крыши.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2. 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Продолжать развивать желание помочь животным.</w:t>
      </w:r>
    </w:p>
    <w:p w:rsidR="00020765" w:rsidRPr="00020765" w:rsidRDefault="00605479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3</w:t>
      </w:r>
      <w:r w:rsidR="00020765" w:rsidRPr="00020765">
        <w:rPr>
          <w:rStyle w:val="c6"/>
          <w:color w:val="000000"/>
          <w:sz w:val="28"/>
          <w:szCs w:val="28"/>
          <w:shd w:val="clear" w:color="auto" w:fill="FFFFFF"/>
        </w:rPr>
        <w:t>. </w:t>
      </w:r>
      <w:r w:rsidR="00020765" w:rsidRPr="00020765">
        <w:rPr>
          <w:rStyle w:val="c1"/>
          <w:color w:val="000000"/>
          <w:sz w:val="28"/>
          <w:szCs w:val="28"/>
          <w:shd w:val="clear" w:color="auto" w:fill="FFFFFF"/>
        </w:rPr>
        <w:t>Продолжать учить рисовать гуашью, смешивать краски, воспитывать аккуратность.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Материал и оборудование: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Белая бумага формат  А</w:t>
      </w:r>
      <w:proofErr w:type="gramStart"/>
      <w:r w:rsidRPr="00020765">
        <w:rPr>
          <w:rStyle w:val="c1"/>
          <w:color w:val="000000"/>
          <w:sz w:val="28"/>
          <w:szCs w:val="28"/>
          <w:shd w:val="clear" w:color="auto" w:fill="FFFFFF"/>
        </w:rPr>
        <w:t>4</w:t>
      </w:r>
      <w:proofErr w:type="gramEnd"/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 для каждого ребёнка, кисти, краски, салфетки, баночки для воды, об</w:t>
      </w:r>
      <w:r>
        <w:rPr>
          <w:rStyle w:val="c1"/>
          <w:color w:val="000000"/>
          <w:sz w:val="28"/>
          <w:szCs w:val="28"/>
          <w:shd w:val="clear" w:color="auto" w:fill="FFFFFF"/>
        </w:rPr>
        <w:t>разец домика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чтение художественной литературы, художественно-эстетическое развитие, познавательное развитие, физическое развитие.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Предварительная работа</w:t>
      </w:r>
      <w:r w:rsidRPr="00020765">
        <w:rPr>
          <w:rStyle w:val="c11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Чтение русской народной сказки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«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Теремок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»,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рассматривание книг, иллюстраций.</w:t>
      </w:r>
    </w:p>
    <w:p w:rsidR="00020765" w:rsidRPr="00020765" w:rsidRDefault="00020765" w:rsidP="0002076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Ход занятия:</w:t>
      </w:r>
    </w:p>
    <w:p w:rsidR="00020765" w:rsidRPr="00605479" w:rsidRDefault="00020765" w:rsidP="00605479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5479">
        <w:rPr>
          <w:rStyle w:val="c1"/>
          <w:b/>
          <w:color w:val="000000"/>
          <w:sz w:val="28"/>
          <w:szCs w:val="28"/>
          <w:shd w:val="clear" w:color="auto" w:fill="FFFFFF"/>
        </w:rPr>
        <w:t>Вводная часть: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9"/>
          <w:color w:val="000000"/>
          <w:sz w:val="28"/>
          <w:szCs w:val="28"/>
        </w:rPr>
        <w:t> Дети, вы любите сказки? Я тоже очень люблю сказки.</w:t>
      </w:r>
      <w:r>
        <w:rPr>
          <w:rStyle w:val="c9"/>
          <w:color w:val="000000"/>
          <w:sz w:val="28"/>
          <w:szCs w:val="28"/>
        </w:rPr>
        <w:t xml:space="preserve">  </w:t>
      </w:r>
      <w:r w:rsidRPr="00020765">
        <w:rPr>
          <w:rStyle w:val="c9"/>
          <w:color w:val="000000"/>
          <w:sz w:val="28"/>
          <w:szCs w:val="28"/>
        </w:rPr>
        <w:t>Сказок много есть на свете, эти сказки любят дети.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9"/>
          <w:color w:val="000000"/>
          <w:sz w:val="28"/>
          <w:szCs w:val="28"/>
        </w:rPr>
        <w:t>(На сто</w:t>
      </w:r>
      <w:r>
        <w:rPr>
          <w:rStyle w:val="c9"/>
          <w:color w:val="000000"/>
          <w:sz w:val="28"/>
          <w:szCs w:val="28"/>
        </w:rPr>
        <w:t>ле стоит теремок,  из картона</w:t>
      </w:r>
      <w:r w:rsidRPr="00020765">
        <w:rPr>
          <w:rStyle w:val="c9"/>
          <w:color w:val="000000"/>
          <w:sz w:val="28"/>
          <w:szCs w:val="28"/>
        </w:rPr>
        <w:t>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9"/>
          <w:color w:val="000000"/>
          <w:sz w:val="28"/>
          <w:szCs w:val="28"/>
        </w:rPr>
        <w:t> Посмотрите, дети,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9"/>
          <w:color w:val="000000"/>
          <w:sz w:val="28"/>
          <w:szCs w:val="28"/>
        </w:rPr>
        <w:t>Стоит в поле теремок,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9"/>
          <w:color w:val="000000"/>
          <w:sz w:val="28"/>
          <w:szCs w:val="28"/>
        </w:rPr>
        <w:t>Он не низок, не высок.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-Дети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, давайте с вами вспомним сказку «Теремок».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Кто жил в теремочке?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 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мышка, лягушка, зайчик, волк,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лисичка)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Теремок развалился, его сломали. А кто его сломал?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 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мишка).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(Появляется мишка).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 Дети, я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 не хотел разрушать дом, я хотел в нем жить, просто не влез. Почему мишка не смог влезть в домик? (мишка большой).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домик, какой?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 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маленький).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куда разбежались все зверушки? (в лес).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Ах ты, мишка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– </w:t>
      </w:r>
      <w:proofErr w:type="spellStart"/>
      <w:r w:rsidRPr="00020765">
        <w:rPr>
          <w:rStyle w:val="c1"/>
          <w:color w:val="000000"/>
          <w:sz w:val="28"/>
          <w:szCs w:val="28"/>
          <w:shd w:val="clear" w:color="auto" w:fill="FFFFFF"/>
        </w:rPr>
        <w:t>мишенька</w:t>
      </w:r>
      <w:proofErr w:type="spellEnd"/>
      <w:r w:rsidRPr="00020765"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Теремок ты развалил.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Что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же делать?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Как же быть?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Где же звери будут жить?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Поможем жителям теремка и нарисуем каждому по домику?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А мишка посмотрит, как мы рисуем домики-теремочки для зверушек.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Давайте пройдём на свои места и начнём работу.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(Дети садятся за столы).</w:t>
      </w:r>
    </w:p>
    <w:p w:rsidR="00020765" w:rsidRPr="00605479" w:rsidRDefault="00020765" w:rsidP="00605479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5479">
        <w:rPr>
          <w:rStyle w:val="c1"/>
          <w:b/>
          <w:color w:val="000000"/>
          <w:sz w:val="28"/>
          <w:szCs w:val="28"/>
          <w:shd w:val="clear" w:color="auto" w:fill="FFFFFF"/>
        </w:rPr>
        <w:t>Основная часть: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теперь, давайте приготовим ваши пальчики к работе.</w:t>
      </w:r>
    </w:p>
    <w:p w:rsidR="00020765" w:rsidRPr="00020765" w:rsidRDefault="00020765" w:rsidP="0002076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20765">
        <w:rPr>
          <w:rStyle w:val="c1"/>
          <w:b/>
          <w:color w:val="000000"/>
          <w:sz w:val="28"/>
          <w:szCs w:val="28"/>
          <w:shd w:val="clear" w:color="auto" w:fill="FFFFFF"/>
        </w:rPr>
        <w:t>Пальчиковая гимнастика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Дружно пальцы встали в ряд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ладони пальчиками вверх)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Десять крепеньких ребят.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Сжимаем и разжимаем кулачки)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lastRenderedPageBreak/>
        <w:t>Эти два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–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всему указки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Все покажут без подсказки.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указательные пальчики)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Эти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–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два середнячка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Два здоровых бодрячка.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средние пальчики)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Ну, а эти безымянны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Молчуны, всегда упрямы.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безымянные пальчики)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Два мизинца-коротышки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Непоседы и плутишки.</w:t>
      </w:r>
      <w:r w:rsidRPr="00020765">
        <w:rPr>
          <w:rStyle w:val="c2"/>
          <w:color w:val="000000"/>
          <w:sz w:val="28"/>
          <w:szCs w:val="28"/>
        </w:rPr>
        <w:t>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мизинчики)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Пальцы главные средь них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Два больших и удалых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(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Показываем большие пальчики, а остальные сжимаем в кулачки)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Давайте подумаем, с чего мы начнём рисовать домик? (ответы детей)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Правильно, нарисуем корпус, т. е дом без крыши, а корпус дома на какую геометрическую фигуру похож (Квадрат)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затем рисуем крышу. Крыша, какой формы? (Треугольной)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Потом крыльцо и окно.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сейчас вспомним, как нужно держать кисть?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1. 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Кисть нужно держать между тремя пальцами: большим и средним, придерживая сверху указательным, сразу за железным наконечником, не сжимая сильно пальцами.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2. 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При рисовании различных линий кисть надо вести по ворсу, поэтому рука с кистью </w:t>
      </w:r>
      <w:proofErr w:type="gramStart"/>
      <w:r w:rsidRPr="00020765">
        <w:rPr>
          <w:rStyle w:val="c1"/>
          <w:color w:val="000000"/>
          <w:sz w:val="28"/>
          <w:szCs w:val="28"/>
          <w:shd w:val="clear" w:color="auto" w:fill="FFFFFF"/>
        </w:rPr>
        <w:t>движется</w:t>
      </w:r>
      <w:proofErr w:type="gramEnd"/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впереди линии.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3. 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При рисовании широких линий нужно опираться на весь ворс кисти, палочку держать наклонно к бумаге.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4. 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Чтобы нарисовать тонкую линию, кисть нужно держать палочкой вверх и касаться бумаги концом кисти.</w:t>
      </w:r>
    </w:p>
    <w:p w:rsidR="00020765" w:rsidRPr="00020765" w:rsidRDefault="00020765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А сейчас закроем глаза, и представим себе красивую картинку сказочного домика - теремка. Свои представления нарисуем на бумаге.</w:t>
      </w:r>
    </w:p>
    <w:p w:rsidR="00020765" w:rsidRPr="00020765" w:rsidRDefault="00020765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После того, как дети нарисовали дом, приглашаю детей отдохнуть.</w:t>
      </w:r>
    </w:p>
    <w:p w:rsidR="00020765" w:rsidRPr="00605479" w:rsidRDefault="00020765" w:rsidP="00605479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605479">
        <w:rPr>
          <w:rStyle w:val="c1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605479">
        <w:rPr>
          <w:rStyle w:val="c1"/>
          <w:b/>
          <w:color w:val="000000"/>
          <w:sz w:val="28"/>
          <w:szCs w:val="28"/>
          <w:shd w:val="clear" w:color="auto" w:fill="FFFFFF"/>
        </w:rPr>
        <w:t>: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Разбежались по лужайке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Мишки, лисоньки и зайки (Ходьба на месте)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Стали весело кружиться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Стали звери веселиться. (Кружатся)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Раз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–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прыжок, два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–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прыжок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Отдыхай и ты, дружок. (Прыгают на месте)</w:t>
      </w:r>
    </w:p>
    <w:p w:rsidR="00020765" w:rsidRPr="00020765" w:rsidRDefault="00020765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По ходу занятия напоминаю, что дом дети рисуют для зверей, а раскрасить могут любым цветом, какой им понравится.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В процессе рисования уточняю, если нужно, способы изображения прямоугольных и квадратных форм, приёмы закрашивания красками.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 туда - обратно, как карандашом)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Каждую линию при рисовании и при закрашивании нужно проводить только один раз.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Вести линию нужно сразу, не останавливаясь.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Во время самостоятельной деятельности подсказываю, помогаю. Напоминаю, что окно следует рисовать только после того, как высохнет краска на стене. Пока она высыхает, 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lastRenderedPageBreak/>
        <w:t>можно рисовать крышу и вносить дополнения в рисунок (что-то возле дома, над домом, на доме).</w:t>
      </w:r>
    </w:p>
    <w:p w:rsidR="00020765" w:rsidRPr="00605479" w:rsidRDefault="00020765" w:rsidP="00605479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5479">
        <w:rPr>
          <w:rStyle w:val="c1"/>
          <w:b/>
          <w:color w:val="000000"/>
          <w:sz w:val="28"/>
          <w:szCs w:val="28"/>
          <w:shd w:val="clear" w:color="auto" w:fill="FFFFFF"/>
        </w:rPr>
        <w:t>Заключительная часть:</w:t>
      </w:r>
    </w:p>
    <w:p w:rsidR="00020765" w:rsidRPr="00020765" w:rsidRDefault="00020765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В заключение надо отметить разную окраску, форму домов и окон, похвалить тех, кто внёс интересные дополнения в рисунок. Например: 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«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Возле этого домика вырос цветок (кустик, дерево). А здесь сделали забор, а тут у дома выросла трава. В небе светит солнышко. Из трубы этого дома идет дым, значит, топят печку</w:t>
      </w:r>
      <w:r w:rsidRPr="00020765">
        <w:rPr>
          <w:rStyle w:val="c6"/>
          <w:color w:val="000000"/>
          <w:sz w:val="28"/>
          <w:szCs w:val="28"/>
          <w:shd w:val="clear" w:color="auto" w:fill="FFFFFF"/>
        </w:rPr>
        <w:t>»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и т. п.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-Дети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, вы постарались, придумали замечательные домики. Молодцы.</w:t>
      </w:r>
    </w:p>
    <w:p w:rsidR="00020765" w:rsidRPr="00020765" w:rsidRDefault="00020765" w:rsidP="0002076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6"/>
          <w:color w:val="000000"/>
          <w:sz w:val="28"/>
          <w:szCs w:val="28"/>
          <w:shd w:val="clear" w:color="auto" w:fill="FFFFFF"/>
        </w:rPr>
        <w:t>- </w:t>
      </w:r>
      <w:r w:rsidRPr="00020765">
        <w:rPr>
          <w:rStyle w:val="c1"/>
          <w:color w:val="000000"/>
          <w:sz w:val="28"/>
          <w:szCs w:val="28"/>
          <w:shd w:val="clear" w:color="auto" w:fill="FFFFFF"/>
        </w:rPr>
        <w:t>А чем мы сегодня занимались на занятии? (Ответы детей).</w:t>
      </w:r>
    </w:p>
    <w:p w:rsidR="00020765" w:rsidRPr="00020765" w:rsidRDefault="00605479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Дети, </w:t>
      </w:r>
      <w:r w:rsidR="00020765" w:rsidRPr="00020765">
        <w:rPr>
          <w:rStyle w:val="c1"/>
          <w:color w:val="000000"/>
          <w:sz w:val="28"/>
          <w:szCs w:val="28"/>
          <w:shd w:val="clear" w:color="auto" w:fill="FFFFFF"/>
        </w:rPr>
        <w:t xml:space="preserve"> мишутке тоже очень понравились ваши домики - теремочки, которые вы нарисовали для зверушек. </w:t>
      </w:r>
      <w:r>
        <w:rPr>
          <w:color w:val="000000"/>
          <w:sz w:val="28"/>
          <w:szCs w:val="28"/>
        </w:rPr>
        <w:t xml:space="preserve">- </w:t>
      </w:r>
      <w:r w:rsidR="00020765" w:rsidRPr="00020765">
        <w:rPr>
          <w:rStyle w:val="c1"/>
          <w:color w:val="000000"/>
          <w:sz w:val="28"/>
          <w:szCs w:val="28"/>
          <w:shd w:val="clear" w:color="auto" w:fill="FFFFFF"/>
        </w:rPr>
        <w:t>Мне пора уходить в лес, до свидания, дети.</w:t>
      </w:r>
    </w:p>
    <w:p w:rsidR="00020765" w:rsidRPr="00020765" w:rsidRDefault="00020765" w:rsidP="006054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0765">
        <w:rPr>
          <w:rStyle w:val="c1"/>
          <w:color w:val="000000"/>
          <w:sz w:val="28"/>
          <w:szCs w:val="28"/>
          <w:shd w:val="clear" w:color="auto" w:fill="FFFFFF"/>
        </w:rPr>
        <w:t>На этом наше занятие закончено. Всем спасибо!</w:t>
      </w:r>
    </w:p>
    <w:p w:rsidR="00513771" w:rsidRPr="00020765" w:rsidRDefault="00513771" w:rsidP="000207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13771" w:rsidRPr="00020765" w:rsidSect="00020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765"/>
    <w:rsid w:val="00020765"/>
    <w:rsid w:val="00513771"/>
    <w:rsid w:val="0060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2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0765"/>
  </w:style>
  <w:style w:type="character" w:customStyle="1" w:styleId="c8">
    <w:name w:val="c8"/>
    <w:basedOn w:val="a0"/>
    <w:rsid w:val="00020765"/>
  </w:style>
  <w:style w:type="paragraph" w:customStyle="1" w:styleId="c4">
    <w:name w:val="c4"/>
    <w:basedOn w:val="a"/>
    <w:rsid w:val="0002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765"/>
  </w:style>
  <w:style w:type="paragraph" w:customStyle="1" w:styleId="c0">
    <w:name w:val="c0"/>
    <w:basedOn w:val="a"/>
    <w:rsid w:val="0002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0765"/>
  </w:style>
  <w:style w:type="paragraph" w:customStyle="1" w:styleId="c5">
    <w:name w:val="c5"/>
    <w:basedOn w:val="a"/>
    <w:rsid w:val="0002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20765"/>
  </w:style>
  <w:style w:type="character" w:customStyle="1" w:styleId="c9">
    <w:name w:val="c9"/>
    <w:basedOn w:val="a0"/>
    <w:rsid w:val="00020765"/>
  </w:style>
  <w:style w:type="character" w:customStyle="1" w:styleId="c2">
    <w:name w:val="c2"/>
    <w:basedOn w:val="a0"/>
    <w:rsid w:val="00020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2020-04-06T10:31:00Z</dcterms:created>
  <dcterms:modified xsi:type="dcterms:W3CDTF">2020-04-06T10:47:00Z</dcterms:modified>
</cp:coreProperties>
</file>