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  <w:gridCol w:w="1701"/>
      </w:tblGrid>
      <w:tr w:rsidR="002C48EF" w:rsidRPr="002C48EF" w:rsidTr="002C48EF">
        <w:tc>
          <w:tcPr>
            <w:tcW w:w="4250" w:type="pct"/>
            <w:shd w:val="clear" w:color="auto" w:fill="FFFFFF"/>
            <w:vAlign w:val="center"/>
            <w:hideMark/>
          </w:tcPr>
          <w:p w:rsidR="002C48EF" w:rsidRPr="002C48EF" w:rsidRDefault="002C48EF" w:rsidP="002C48EF">
            <w:pPr>
              <w:spacing w:after="195" w:line="240" w:lineRule="auto"/>
              <w:jc w:val="both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000000"/>
                <w:kern w:val="36"/>
                <w:sz w:val="29"/>
                <w:szCs w:val="29"/>
                <w:lang w:eastAsia="ru-RU"/>
              </w:rPr>
            </w:pPr>
            <w:r w:rsidRPr="002C48EF">
              <w:rPr>
                <w:rFonts w:ascii="Georgia" w:eastAsia="Times New Roman" w:hAnsi="Georgia" w:cs="Times New Roman"/>
                <w:i/>
                <w:iCs/>
                <w:caps/>
                <w:color w:val="000000"/>
                <w:kern w:val="36"/>
                <w:sz w:val="36"/>
                <w:szCs w:val="36"/>
                <w:lang w:eastAsia="ru-RU"/>
              </w:rPr>
              <w:t>РАЗВИТИЕ ПАМЯТИ, ВНИМАНИЯ И МЫШЛЕНИЯ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8EF" w:rsidRPr="002C48EF" w:rsidRDefault="002C48EF" w:rsidP="002C48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12E50" w:rsidRDefault="002C48EF" w:rsidP="002C48EF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058025" cy="4886325"/>
            <wp:effectExtent l="19050" t="0" r="9525" b="0"/>
            <wp:docPr id="1" name="Рисунок 1" descr=" (700x513, 11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(700x513, 112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612E50" w:rsidRDefault="002C48EF" w:rsidP="002C48EF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972300" cy="2895600"/>
            <wp:effectExtent l="19050" t="0" r="0" b="0"/>
            <wp:docPr id="2" name="Рисунок 2" descr=" (698x304, 29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(698x304, 29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50" w:rsidRDefault="002C48EF" w:rsidP="002C48EF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181850" cy="4591050"/>
            <wp:effectExtent l="19050" t="0" r="0" b="0"/>
            <wp:docPr id="3" name="Рисунок 3" descr=" (699x509, 5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(699x509, 52Kb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50" w:rsidRDefault="002C48EF" w:rsidP="002C48EF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181850" cy="5267325"/>
            <wp:effectExtent l="19050" t="0" r="0" b="0"/>
            <wp:docPr id="4" name="Рисунок 4" descr=" (699x508, 5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(699x508, 57Kb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E50" w:rsidRDefault="002C48EF" w:rsidP="002C48EF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239000" cy="4733925"/>
            <wp:effectExtent l="19050" t="0" r="0" b="0"/>
            <wp:docPr id="5" name="Рисунок 5" descr=" (700x505, 5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(700x505, 53Kb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8EF" w:rsidRPr="002C48EF" w:rsidRDefault="002C48EF" w:rsidP="002C48EF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239000" cy="4962525"/>
            <wp:effectExtent l="19050" t="0" r="0" b="0"/>
            <wp:docPr id="6" name="Рисунок 6" descr=" (699x521, 5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(699x521, 51Kb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7096125" cy="4943475"/>
            <wp:effectExtent l="19050" t="0" r="9525" b="0"/>
            <wp:docPr id="7" name="Рисунок 7" descr=" (700x519, 4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(700x519, 46Kb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096125" cy="5153025"/>
            <wp:effectExtent l="19050" t="0" r="9525" b="0"/>
            <wp:docPr id="8" name="Рисунок 8" descr=" (699x502, 5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(699x502, 56Kb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7277100" cy="4905375"/>
            <wp:effectExtent l="19050" t="0" r="0" b="0"/>
            <wp:docPr id="9" name="Рисунок 9" descr=" (699x515, 5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(699x515, 52Kb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172325" cy="4924425"/>
            <wp:effectExtent l="19050" t="0" r="9525" b="0"/>
            <wp:docPr id="10" name="Рисунок 10" descr=" (700x517, 5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(700x517, 51Kb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8EF" w:rsidRDefault="005068EF"/>
    <w:sectPr w:rsidR="005068EF" w:rsidSect="00612E50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EF"/>
    <w:rsid w:val="002C48EF"/>
    <w:rsid w:val="003F41E7"/>
    <w:rsid w:val="005068EF"/>
    <w:rsid w:val="0061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EF"/>
  </w:style>
  <w:style w:type="paragraph" w:styleId="1">
    <w:name w:val="heading 1"/>
    <w:basedOn w:val="a"/>
    <w:link w:val="10"/>
    <w:uiPriority w:val="9"/>
    <w:qFormat/>
    <w:rsid w:val="002C4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2C48EF"/>
  </w:style>
  <w:style w:type="character" w:styleId="a3">
    <w:name w:val="Hyperlink"/>
    <w:basedOn w:val="a0"/>
    <w:uiPriority w:val="99"/>
    <w:semiHidden/>
    <w:unhideWhenUsed/>
    <w:rsid w:val="002C48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48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60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2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2020-04-03T12:24:00Z</dcterms:created>
  <dcterms:modified xsi:type="dcterms:W3CDTF">2020-04-12T10:42:00Z</dcterms:modified>
</cp:coreProperties>
</file>