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339"/>
        <w:tblW w:w="15649" w:type="dxa"/>
        <w:tblLook w:val="04A0" w:firstRow="1" w:lastRow="0" w:firstColumn="1" w:lastColumn="0" w:noHBand="0" w:noVBand="1"/>
      </w:tblPr>
      <w:tblGrid>
        <w:gridCol w:w="3128"/>
        <w:gridCol w:w="9338"/>
        <w:gridCol w:w="1219"/>
        <w:gridCol w:w="1964"/>
      </w:tblGrid>
      <w:tr w:rsidR="00B64BE5" w:rsidRPr="00C143CA" w:rsidTr="00B64BE5">
        <w:trPr>
          <w:trHeight w:val="187"/>
        </w:trPr>
        <w:tc>
          <w:tcPr>
            <w:tcW w:w="3128" w:type="dxa"/>
          </w:tcPr>
          <w:p w:rsidR="00B64BE5" w:rsidRPr="00C143CA" w:rsidRDefault="00B64BE5" w:rsidP="00B64BE5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338" w:type="dxa"/>
          </w:tcPr>
          <w:p w:rsidR="00B64BE5" w:rsidRPr="00C143CA" w:rsidRDefault="00B64BE5" w:rsidP="00B64BE5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19" w:type="dxa"/>
          </w:tcPr>
          <w:p w:rsidR="00B64BE5" w:rsidRPr="00C143CA" w:rsidRDefault="00B64BE5" w:rsidP="00B64BE5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1964" w:type="dxa"/>
          </w:tcPr>
          <w:p w:rsidR="00B64BE5" w:rsidRPr="00C143CA" w:rsidRDefault="00B64BE5" w:rsidP="00B64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C143CA">
              <w:rPr>
                <w:rFonts w:ascii="Times New Roman" w:hAnsi="Times New Roman" w:cs="Times New Roman"/>
              </w:rPr>
              <w:t>еские</w:t>
            </w:r>
          </w:p>
          <w:p w:rsidR="00B64BE5" w:rsidRPr="00C143CA" w:rsidRDefault="00B64BE5" w:rsidP="00B64BE5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B64BE5" w:rsidRPr="00C143CA" w:rsidTr="00B64BE5">
        <w:trPr>
          <w:trHeight w:val="57"/>
        </w:trPr>
        <w:tc>
          <w:tcPr>
            <w:tcW w:w="3128" w:type="dxa"/>
            <w:vMerge w:val="restart"/>
          </w:tcPr>
          <w:p w:rsidR="00B64BE5" w:rsidRPr="003A5453" w:rsidRDefault="00B64BE5" w:rsidP="00B64B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Задачи. </w:t>
            </w:r>
          </w:p>
          <w:p w:rsidR="00B64BE5" w:rsidRPr="003A5453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и беге врассыпную, развивая ори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ентировку в пространстве; упражнять в ползании на повышенной опо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ре: и сохранении равновесия при ходьбе по доске.</w:t>
            </w:r>
          </w:p>
          <w:p w:rsidR="00B64BE5" w:rsidRPr="00D74FE1" w:rsidRDefault="00B64BE5" w:rsidP="00B6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8" w:type="dxa"/>
            <w:vMerge w:val="restart"/>
          </w:tcPr>
          <w:p w:rsidR="00B64BE5" w:rsidRPr="003A5453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b/>
                <w:sz w:val="20"/>
                <w:szCs w:val="20"/>
              </w:rPr>
              <w:t>1-я часть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. Ходьба в колонне по одному, на сигнал воспитателя: «На прогулку!» — всем детям предлагается разбежаться по всему залу; пере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ход на ходьбу врассыпную и снова на бег.</w:t>
            </w:r>
          </w:p>
          <w:p w:rsidR="00B64BE5" w:rsidRPr="003A5453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b/>
                <w:sz w:val="20"/>
                <w:szCs w:val="20"/>
              </w:rPr>
              <w:t>2-я часть. Общеразвивающие упражнения на стульчиках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4BE5" w:rsidRPr="003A5453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 xml:space="preserve">1.  И. п. — сидя на стуле, ноги слегка расставлены, руки на пояс. Руки в стороны, вверх, в стороны; вернуться в исходное положение </w:t>
            </w:r>
          </w:p>
          <w:p w:rsidR="00B64BE5" w:rsidRPr="003A5453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 xml:space="preserve">2.  И. п. — сидя на стуле, </w:t>
            </w:r>
            <w:proofErr w:type="gramStart"/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руки</w:t>
            </w:r>
            <w:proofErr w:type="gramEnd"/>
            <w:r w:rsidRPr="003A5453">
              <w:rPr>
                <w:rFonts w:ascii="Times New Roman" w:hAnsi="Times New Roman" w:cs="Times New Roman"/>
                <w:sz w:val="20"/>
                <w:szCs w:val="20"/>
              </w:rPr>
              <w:t xml:space="preserve"> на поясе. Наклон вправо (влево); вы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прямиться, вернуться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исходное положение </w:t>
            </w:r>
          </w:p>
          <w:p w:rsidR="00B64BE5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3. И. п. — сидя на стуле, ноги врозь, руки на пояс. Руки в стороны, на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клон к правой (левой) ноге, коснуться пальцами рук носков ног. Выпря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миться, вернуться в исходное положение </w:t>
            </w:r>
          </w:p>
          <w:p w:rsidR="00B64BE5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Pr="003A5453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4.  И. п. — стоя за спинкой стула, руки произвольно. Прыжки на двух ногах вокруг стула в обе стороны (между серией прыжков небольшая пауза).</w:t>
            </w:r>
          </w:p>
          <w:p w:rsidR="00B64BE5" w:rsidRPr="003A5453" w:rsidRDefault="00B64BE5" w:rsidP="00B64B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движений.</w:t>
            </w:r>
          </w:p>
          <w:p w:rsidR="00B64BE5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b/>
                <w:sz w:val="20"/>
                <w:szCs w:val="20"/>
              </w:rPr>
              <w:t>1.Ползание. Игровое упражнение «Жучки на бревнышке».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 xml:space="preserve"> Две доски — «бревнышки» положены на небольшом расстоянии параллельно одна другой. После показа и объяснения (на примере одного ребенка) воспи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тателем дети двумя колоннами выполняют задание. Дет</w:t>
            </w:r>
            <w:proofErr w:type="gramStart"/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«жучки» по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очередно выполняют ползание по доске с опорой на ладони и колени. Выполнив задание, возвращаются в свою колонну </w:t>
            </w:r>
          </w:p>
          <w:p w:rsidR="00B64BE5" w:rsidRPr="003A5453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Pr="003A5453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b/>
                <w:sz w:val="20"/>
                <w:szCs w:val="20"/>
              </w:rPr>
              <w:t>2.Равновесие. «Пройдем по мостику»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. Дети становятся в две шерен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ги лицом друг к другу перед досками, положенными на пол, на рас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стоянии 1 метра от них. Дети выполняют ходьбу по доске, в умерен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ном темпе, боком приставным шагом (руки на поясе или в стороны). Воспитатель напоминает детям, чтобы голову и спину держали пря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мо. По окончании упражнения каждый ребенок возвращается в свою шеренгу </w:t>
            </w:r>
          </w:p>
          <w:p w:rsidR="00B64BE5" w:rsidRPr="003A5453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«Птица и птенчики»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B64BE5" w:rsidRPr="003A5453" w:rsidRDefault="00B64BE5" w:rsidP="00B64B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b/>
                <w:sz w:val="20"/>
                <w:szCs w:val="20"/>
              </w:rPr>
              <w:t>3-я часть. Игра малой подвижности «Найдем птенчика».</w:t>
            </w:r>
          </w:p>
          <w:p w:rsidR="00B64BE5" w:rsidRDefault="00B64BE5" w:rsidP="00B64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BE5" w:rsidRPr="00561323" w:rsidRDefault="00B64BE5" w:rsidP="00B64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323">
              <w:rPr>
                <w:rFonts w:ascii="Times New Roman" w:hAnsi="Times New Roman" w:cs="Times New Roman"/>
                <w:b/>
                <w:sz w:val="24"/>
                <w:szCs w:val="24"/>
              </w:rPr>
              <w:t>НОД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561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 физической культуре во 2-й младшей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группе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Л.И.)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42</w:t>
            </w:r>
            <w:bookmarkStart w:id="0" w:name="_GoBack"/>
            <w:bookmarkEnd w:id="0"/>
          </w:p>
          <w:p w:rsidR="00B64BE5" w:rsidRPr="00561323" w:rsidRDefault="00B64BE5" w:rsidP="00B64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BE5" w:rsidRPr="00595236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</w:tcPr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мин.</w:t>
            </w: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раз.</w:t>
            </w: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4-6 раз</w:t>
            </w: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3 раза</w:t>
            </w: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BE5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 раза</w:t>
            </w:r>
          </w:p>
          <w:p w:rsidR="00B64BE5" w:rsidRPr="00116BB9" w:rsidRDefault="00B64BE5" w:rsidP="00B64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раза</w:t>
            </w:r>
          </w:p>
        </w:tc>
        <w:tc>
          <w:tcPr>
            <w:tcW w:w="1964" w:type="dxa"/>
            <w:tcBorders>
              <w:bottom w:val="nil"/>
            </w:tcBorders>
          </w:tcPr>
          <w:p w:rsidR="00B64BE5" w:rsidRPr="00C143CA" w:rsidRDefault="00B64BE5" w:rsidP="00B64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П.И.</w:t>
            </w:r>
          </w:p>
        </w:tc>
      </w:tr>
      <w:tr w:rsidR="00B64BE5" w:rsidRPr="00C143CA" w:rsidTr="00B64BE5">
        <w:trPr>
          <w:trHeight w:val="6064"/>
        </w:trPr>
        <w:tc>
          <w:tcPr>
            <w:tcW w:w="3128" w:type="dxa"/>
            <w:vMerge/>
          </w:tcPr>
          <w:p w:rsidR="00B64BE5" w:rsidRPr="00C143CA" w:rsidRDefault="00B64BE5" w:rsidP="00B64B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8" w:type="dxa"/>
            <w:vMerge/>
          </w:tcPr>
          <w:p w:rsidR="00B64BE5" w:rsidRPr="00C143CA" w:rsidRDefault="00B64BE5" w:rsidP="00B64B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B64BE5" w:rsidRPr="00C143CA" w:rsidRDefault="00B64BE5" w:rsidP="00B64B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B64BE5" w:rsidRPr="00071925" w:rsidRDefault="00B64BE5" w:rsidP="00B64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453">
              <w:rPr>
                <w:rFonts w:ascii="Times New Roman" w:hAnsi="Times New Roman" w:cs="Times New Roman"/>
                <w:sz w:val="20"/>
                <w:szCs w:val="20"/>
              </w:rPr>
              <w:t>«Я буду птица, а вы — птенчи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ки», — говорит воспитатель и предлагает детям посмотреть на большой круг (из шнура) — это наше гнездо и приглашает птенчиков в него. Дети входят в круг и присаживаются на корточки. «Полетели, полетели птен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чики зернышки искать», — говорит воспитатель. Птенчики вылетают из гнезда. «Птица-мама» летает вместе с птенцами по всему залу. По сигна</w:t>
            </w:r>
            <w:r w:rsidRPr="003A5453">
              <w:rPr>
                <w:rFonts w:ascii="Times New Roman" w:hAnsi="Times New Roman" w:cs="Times New Roman"/>
                <w:sz w:val="20"/>
                <w:szCs w:val="20"/>
              </w:rPr>
              <w:softHyphen/>
              <w:t>лу: «Полетели домой, в гнездо!» — все дети бегут в круг. Игра повторяется</w:t>
            </w:r>
          </w:p>
        </w:tc>
      </w:tr>
    </w:tbl>
    <w:p w:rsidR="00B64BE5" w:rsidRPr="00FA06B7" w:rsidRDefault="00B64BE5" w:rsidP="00B64BE5">
      <w:pPr>
        <w:jc w:val="center"/>
      </w:pPr>
    </w:p>
    <w:p w:rsidR="00654351" w:rsidRDefault="00654351"/>
    <w:sectPr w:rsidR="00654351" w:rsidSect="00B64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E5"/>
    <w:rsid w:val="00654351"/>
    <w:rsid w:val="00B6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2020-04-16T14:47:00Z</dcterms:created>
  <dcterms:modified xsi:type="dcterms:W3CDTF">2020-04-16T14:53:00Z</dcterms:modified>
</cp:coreProperties>
</file>