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3A" w:rsidRPr="006F3B70" w:rsidRDefault="006F3B70" w:rsidP="006F3B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F3B70">
        <w:rPr>
          <w:color w:val="000000"/>
          <w:sz w:val="28"/>
          <w:szCs w:val="28"/>
        </w:rPr>
        <w:t>О</w:t>
      </w:r>
      <w:r w:rsidR="0026223A" w:rsidRPr="006F3B70">
        <w:rPr>
          <w:color w:val="000000"/>
          <w:sz w:val="28"/>
          <w:szCs w:val="28"/>
        </w:rPr>
        <w:t>знакомление с окружающим миром.</w:t>
      </w:r>
    </w:p>
    <w:p w:rsidR="0026223A" w:rsidRPr="006F3B70" w:rsidRDefault="006F3B70" w:rsidP="006F3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F3B70">
        <w:rPr>
          <w:b/>
          <w:bCs/>
          <w:color w:val="000000"/>
          <w:sz w:val="28"/>
          <w:szCs w:val="28"/>
        </w:rPr>
        <w:t>«</w:t>
      </w:r>
      <w:r w:rsidRPr="006F3B70">
        <w:rPr>
          <w:b/>
          <w:color w:val="111111"/>
          <w:sz w:val="28"/>
          <w:szCs w:val="28"/>
        </w:rPr>
        <w:t>Какая</w:t>
      </w:r>
      <w:r w:rsidR="0026223A" w:rsidRPr="006F3B70">
        <w:rPr>
          <w:b/>
          <w:color w:val="111111"/>
          <w:sz w:val="28"/>
          <w:szCs w:val="28"/>
        </w:rPr>
        <w:t xml:space="preserve"> бывает посуда</w:t>
      </w:r>
      <w:r w:rsidRPr="006F3B70">
        <w:rPr>
          <w:b/>
          <w:color w:val="111111"/>
          <w:sz w:val="28"/>
          <w:szCs w:val="28"/>
        </w:rPr>
        <w:t>»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b/>
          <w:bCs/>
          <w:color w:val="000000"/>
          <w:sz w:val="28"/>
          <w:szCs w:val="28"/>
        </w:rPr>
        <w:t>Цель: </w:t>
      </w:r>
      <w:r w:rsidRPr="006F3B70">
        <w:rPr>
          <w:color w:val="111111"/>
          <w:sz w:val="28"/>
          <w:szCs w:val="28"/>
        </w:rPr>
        <w:t>создать условия для формирования представлений о предметах материальной культуры – посуда, умение устанавливать причинно-следственные связи между материалами и назначением посуды.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3B70">
        <w:rPr>
          <w:b/>
          <w:bCs/>
          <w:color w:val="000000"/>
          <w:sz w:val="28"/>
          <w:szCs w:val="28"/>
        </w:rPr>
        <w:t>Образовательные задачи:</w:t>
      </w:r>
      <w:r w:rsidRPr="006F3B70">
        <w:rPr>
          <w:color w:val="000000"/>
          <w:sz w:val="28"/>
          <w:szCs w:val="28"/>
        </w:rPr>
        <w:t> </w:t>
      </w:r>
      <w:r w:rsidRPr="006F3B70">
        <w:rPr>
          <w:color w:val="111111"/>
          <w:sz w:val="28"/>
          <w:szCs w:val="28"/>
        </w:rPr>
        <w:t>создать условия для активизации активного словаря существительными, обозначающие посуду (кастрюля, сковорода, тарелка, чашка, блюдце, бокал, ложка, вилка, нож, части посуды (носик, крышка, ручка, донышко, стенка); уметь называть и различать кухонную, столовую и чайную посуду;</w:t>
      </w:r>
      <w:r w:rsidRPr="006F3B70">
        <w:rPr>
          <w:color w:val="000000"/>
          <w:sz w:val="28"/>
          <w:szCs w:val="28"/>
        </w:rPr>
        <w:t> 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3B70">
        <w:rPr>
          <w:b/>
          <w:bCs/>
          <w:color w:val="000000"/>
          <w:sz w:val="28"/>
          <w:szCs w:val="28"/>
        </w:rPr>
        <w:t>Развивающие задачи:</w:t>
      </w:r>
      <w:r w:rsidRPr="006F3B70">
        <w:rPr>
          <w:color w:val="000000"/>
          <w:sz w:val="28"/>
          <w:szCs w:val="28"/>
        </w:rPr>
        <w:t> </w:t>
      </w:r>
      <w:r w:rsidRPr="006F3B70">
        <w:rPr>
          <w:color w:val="111111"/>
          <w:sz w:val="28"/>
          <w:szCs w:val="28"/>
        </w:rPr>
        <w:t>развитие зрительного и слухового восприятия, внимания, логического мышления, умения анализировать, общей и мелкой моторики, моторной и слуховой памяти, обогащение зрительных восприятий.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3B70">
        <w:rPr>
          <w:b/>
          <w:bCs/>
          <w:color w:val="000000"/>
          <w:sz w:val="28"/>
          <w:szCs w:val="28"/>
        </w:rPr>
        <w:t>Воспитательные задачи:</w:t>
      </w:r>
      <w:r w:rsidRPr="006F3B70">
        <w:rPr>
          <w:color w:val="111111"/>
          <w:sz w:val="28"/>
          <w:szCs w:val="28"/>
        </w:rPr>
        <w:t> воспитывать доброту, ответственность, бережное отношение к посуде. Воспитывать у детей культуру поведения за столом.</w:t>
      </w:r>
    </w:p>
    <w:p w:rsidR="0026223A" w:rsidRPr="006F3B70" w:rsidRDefault="006F3B70" w:rsidP="006F3B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r w:rsidR="0026223A" w:rsidRPr="006F3B70">
        <w:rPr>
          <w:b/>
          <w:bCs/>
          <w:color w:val="000000"/>
          <w:sz w:val="28"/>
          <w:szCs w:val="28"/>
        </w:rPr>
        <w:t>Ход занятий.</w:t>
      </w:r>
    </w:p>
    <w:p w:rsidR="0026223A" w:rsidRDefault="0026223A" w:rsidP="006F3B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3B70">
        <w:rPr>
          <w:b/>
          <w:bCs/>
          <w:color w:val="111111"/>
          <w:sz w:val="28"/>
          <w:szCs w:val="28"/>
        </w:rPr>
        <w:t>Воспитатель</w:t>
      </w:r>
      <w:r w:rsidRPr="006F3B70">
        <w:rPr>
          <w:color w:val="111111"/>
          <w:sz w:val="28"/>
          <w:szCs w:val="28"/>
        </w:rPr>
        <w:t xml:space="preserve">: </w:t>
      </w:r>
    </w:p>
    <w:p w:rsidR="006F3B70" w:rsidRPr="001D0BE4" w:rsidRDefault="006F3B70" w:rsidP="006F3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вы любите отгадывать загадки?</w:t>
      </w:r>
    </w:p>
    <w:p w:rsidR="006F3B70" w:rsidRPr="001D0BE4" w:rsidRDefault="006F3B70" w:rsidP="006F3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детей.</w:t>
      </w:r>
    </w:p>
    <w:p w:rsidR="006F3B70" w:rsidRPr="006F3B70" w:rsidRDefault="006F3B70" w:rsidP="006F3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Тогда слушайте загадки, и говорите отгадки.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1. Чайника подружка, имеет два ушка,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Варит кашу, суп для Юли,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А зовут её…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кастрюля.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2. На плите – кастрюль начальник.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Толстый, длинноносый…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чайник.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3. Суп, салат, пюре и гренки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Подают всегда…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 тарелке.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b/>
          <w:bCs/>
          <w:color w:val="111111"/>
          <w:sz w:val="28"/>
          <w:szCs w:val="28"/>
        </w:rPr>
        <w:t>Воспитатель</w:t>
      </w:r>
      <w:r w:rsidRPr="006F3B70">
        <w:rPr>
          <w:color w:val="111111"/>
          <w:sz w:val="28"/>
          <w:szCs w:val="28"/>
        </w:rPr>
        <w:t xml:space="preserve">: молодцы, ребята. Все загадки отгадали правильно. Кастрюля, чайник, </w:t>
      </w:r>
      <w:r w:rsidR="006F3B70" w:rsidRPr="006F3B70">
        <w:rPr>
          <w:color w:val="111111"/>
          <w:sz w:val="28"/>
          <w:szCs w:val="28"/>
        </w:rPr>
        <w:t>тарелка, -</w:t>
      </w:r>
      <w:r w:rsidRPr="006F3B70">
        <w:rPr>
          <w:color w:val="111111"/>
          <w:sz w:val="28"/>
          <w:szCs w:val="28"/>
        </w:rPr>
        <w:t xml:space="preserve"> что это? Каким, одним словом можно назвать все эти </w:t>
      </w:r>
      <w:r w:rsidR="006F3B70" w:rsidRPr="006F3B70">
        <w:rPr>
          <w:color w:val="111111"/>
          <w:sz w:val="28"/>
          <w:szCs w:val="28"/>
        </w:rPr>
        <w:t>предметы?</w:t>
      </w:r>
      <w:r w:rsidR="006F3B70" w:rsidRPr="006F3B70">
        <w:rPr>
          <w:i/>
          <w:iCs/>
          <w:color w:val="111111"/>
          <w:sz w:val="28"/>
          <w:szCs w:val="28"/>
        </w:rPr>
        <w:t xml:space="preserve"> (</w:t>
      </w:r>
      <w:r w:rsidRPr="006F3B70">
        <w:rPr>
          <w:i/>
          <w:iCs/>
          <w:color w:val="111111"/>
          <w:sz w:val="28"/>
          <w:szCs w:val="28"/>
        </w:rPr>
        <w:t>Ответы детей)</w:t>
      </w:r>
      <w:r w:rsidRPr="006F3B70">
        <w:rPr>
          <w:color w:val="111111"/>
          <w:sz w:val="28"/>
          <w:szCs w:val="28"/>
        </w:rPr>
        <w:t>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b/>
          <w:bCs/>
          <w:color w:val="111111"/>
          <w:sz w:val="28"/>
          <w:szCs w:val="28"/>
        </w:rPr>
        <w:t>Воспитатель</w:t>
      </w:r>
      <w:r w:rsidRPr="006F3B70">
        <w:rPr>
          <w:color w:val="111111"/>
          <w:sz w:val="28"/>
          <w:szCs w:val="28"/>
        </w:rPr>
        <w:t>: Перечислите, какую посуду вы ещё знаете? </w:t>
      </w:r>
      <w:r w:rsidRPr="006F3B70">
        <w:rPr>
          <w:i/>
          <w:iCs/>
          <w:color w:val="111111"/>
          <w:sz w:val="28"/>
          <w:szCs w:val="28"/>
        </w:rPr>
        <w:t>(Дети перечисляют какую еще посуду они знают)</w:t>
      </w:r>
      <w:r w:rsidRPr="006F3B70">
        <w:rPr>
          <w:color w:val="111111"/>
          <w:sz w:val="28"/>
          <w:szCs w:val="28"/>
        </w:rPr>
        <w:t>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b/>
          <w:bCs/>
          <w:color w:val="111111"/>
          <w:sz w:val="28"/>
          <w:szCs w:val="28"/>
        </w:rPr>
        <w:t>Рассказ воспитателя с показом образцов.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i/>
          <w:iCs/>
          <w:color w:val="111111"/>
          <w:sz w:val="28"/>
          <w:szCs w:val="28"/>
        </w:rPr>
        <w:t>(Дети слушают и рассматривают образцы).</w:t>
      </w:r>
    </w:p>
    <w:p w:rsid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3B70">
        <w:rPr>
          <w:color w:val="111111"/>
          <w:sz w:val="28"/>
          <w:szCs w:val="28"/>
        </w:rPr>
        <w:t xml:space="preserve">- А вы знаете ребята, что посудой люди пользовались с древних времён. Сначала она была деревянная. Русская национальная посуда так и осталась деревянной и глиняной. </w:t>
      </w:r>
    </w:p>
    <w:p w:rsidR="006F3B70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A736BA8" wp14:editId="58F5C0C8">
            <wp:simplePos x="0" y="0"/>
            <wp:positionH relativeFrom="margin">
              <wp:posOffset>-175260</wp:posOffset>
            </wp:positionH>
            <wp:positionV relativeFrom="paragraph">
              <wp:posOffset>-775970</wp:posOffset>
            </wp:positionV>
            <wp:extent cx="3230880" cy="2774315"/>
            <wp:effectExtent l="0" t="0" r="7620" b="6985"/>
            <wp:wrapTight wrapText="bothSides">
              <wp:wrapPolygon edited="0">
                <wp:start x="0" y="0"/>
                <wp:lineTo x="0" y="21506"/>
                <wp:lineTo x="21524" y="21506"/>
                <wp:lineTo x="21524" y="0"/>
                <wp:lineTo x="0" y="0"/>
              </wp:wrapPolygon>
            </wp:wrapTight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B70" w:rsidRDefault="006F3B70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F3B70" w:rsidRDefault="006F3B70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F3B70" w:rsidRDefault="006F3B70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F3B70" w:rsidRDefault="006F3B70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F3B70" w:rsidRDefault="006F3B70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3B70">
        <w:rPr>
          <w:color w:val="111111"/>
          <w:sz w:val="28"/>
          <w:szCs w:val="28"/>
        </w:rPr>
        <w:t>Потом появилась стеклянная,</w:t>
      </w: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08B644" wp14:editId="5E45405E">
            <wp:simplePos x="0" y="0"/>
            <wp:positionH relativeFrom="page">
              <wp:posOffset>3563620</wp:posOffset>
            </wp:positionH>
            <wp:positionV relativeFrom="paragraph">
              <wp:posOffset>2540</wp:posOffset>
            </wp:positionV>
            <wp:extent cx="3635375" cy="2408555"/>
            <wp:effectExtent l="0" t="0" r="3175" b="0"/>
            <wp:wrapTight wrapText="bothSides">
              <wp:wrapPolygon edited="0">
                <wp:start x="0" y="0"/>
                <wp:lineTo x="0" y="21355"/>
                <wp:lineTo x="21506" y="21355"/>
                <wp:lineTo x="21506" y="0"/>
                <wp:lineTo x="0" y="0"/>
              </wp:wrapPolygon>
            </wp:wrapTight>
            <wp:docPr id="2" name="Рисунок 2" descr="https://beauty.mypartnershop.ru/pictures/101434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auty.mypartnershop.ru/pictures/1014347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66596C" wp14:editId="068140A1">
            <wp:simplePos x="0" y="0"/>
            <wp:positionH relativeFrom="page">
              <wp:posOffset>754380</wp:posOffset>
            </wp:positionH>
            <wp:positionV relativeFrom="paragraph">
              <wp:posOffset>314960</wp:posOffset>
            </wp:positionV>
            <wp:extent cx="2308860" cy="2308860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s://cache3.youla.io/files/images/780_780/5c/44/5c4484a12c593e680964a3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che3.youla.io/files/images/780_780/5c/44/5c4484a12c593e680964a3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23A" w:rsidRPr="006F3B70">
        <w:rPr>
          <w:color w:val="111111"/>
          <w:sz w:val="28"/>
          <w:szCs w:val="28"/>
        </w:rPr>
        <w:t xml:space="preserve"> металлическая, </w:t>
      </w: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3B70">
        <w:rPr>
          <w:color w:val="111111"/>
          <w:sz w:val="28"/>
          <w:szCs w:val="28"/>
        </w:rPr>
        <w:t>фаянсовая,</w:t>
      </w: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62CBB0" wp14:editId="6A2D2788">
            <wp:simplePos x="0" y="0"/>
            <wp:positionH relativeFrom="margin">
              <wp:posOffset>548640</wp:posOffset>
            </wp:positionH>
            <wp:positionV relativeFrom="paragraph">
              <wp:posOffset>-313690</wp:posOffset>
            </wp:positionV>
            <wp:extent cx="2963545" cy="2091055"/>
            <wp:effectExtent l="0" t="0" r="8255" b="4445"/>
            <wp:wrapTight wrapText="bothSides">
              <wp:wrapPolygon edited="0">
                <wp:start x="0" y="0"/>
                <wp:lineTo x="0" y="21449"/>
                <wp:lineTo x="21521" y="21449"/>
                <wp:lineTo x="21521" y="0"/>
                <wp:lineTo x="0" y="0"/>
              </wp:wrapPolygon>
            </wp:wrapTight>
            <wp:docPr id="4" name="Рисунок 4" descr="https://www.leander-posuda.ru/images/catalog/61382/item_photo_6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leander-posuda.ru/images/catalog/61382/item_photo_61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bookmarkStart w:id="0" w:name="_GoBack"/>
      <w:bookmarkEnd w:id="0"/>
    </w:p>
    <w:p w:rsidR="006C38C6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3B70">
        <w:rPr>
          <w:color w:val="111111"/>
          <w:sz w:val="28"/>
          <w:szCs w:val="28"/>
        </w:rPr>
        <w:t xml:space="preserve"> фарфоровая посуда.</w:t>
      </w: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828D9A7" wp14:editId="3232BC8D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3017520" cy="2382520"/>
            <wp:effectExtent l="0" t="0" r="0" b="0"/>
            <wp:wrapTight wrapText="bothSides">
              <wp:wrapPolygon edited="0">
                <wp:start x="0" y="0"/>
                <wp:lineTo x="0" y="21416"/>
                <wp:lineTo x="21409" y="21416"/>
                <wp:lineTo x="21409" y="0"/>
                <wp:lineTo x="0" y="0"/>
              </wp:wrapPolygon>
            </wp:wrapTight>
            <wp:docPr id="5" name="Рисунок 5" descr="http://aminternationalagencies.com/images/products/24.588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minternationalagencies.com/images/products/24.588-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6C38C6" w:rsidRDefault="006C38C6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26223A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3B70">
        <w:rPr>
          <w:color w:val="111111"/>
          <w:sz w:val="28"/>
          <w:szCs w:val="28"/>
        </w:rPr>
        <w:t xml:space="preserve"> Появились сервизы. Люди очень бережно относятся к посуде, поскольку она может разбиться, и пропадает труд человека, </w:t>
      </w:r>
      <w:r w:rsidRPr="006F3B70">
        <w:rPr>
          <w:color w:val="111111"/>
          <w:sz w:val="28"/>
          <w:szCs w:val="28"/>
        </w:rPr>
        <w:lastRenderedPageBreak/>
        <w:t>который её делал. Посуду моют, чистят, вытирают, чтобы она всегда была чистой и из неё приятно было есть. Как надо ухаживать за посудой: сначала тарелки и чашки освобождают от остатков пищи, затем моют горячей водой с мылом или другими моющими средствами, затем её основательно прополаскивают. Ставят в сушку, вытирают убирают в шкаф.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6F3B70">
        <w:rPr>
          <w:b/>
          <w:bCs/>
          <w:color w:val="111111"/>
          <w:sz w:val="28"/>
          <w:szCs w:val="28"/>
        </w:rPr>
        <w:t>Физминутка</w:t>
      </w:r>
      <w:proofErr w:type="spellEnd"/>
      <w:r w:rsidRPr="006F3B70">
        <w:rPr>
          <w:color w:val="111111"/>
          <w:sz w:val="28"/>
          <w:szCs w:val="28"/>
        </w:rPr>
        <w:t>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Вот большой стеклянный чайник, </w:t>
      </w:r>
      <w:r w:rsidRPr="006F3B70">
        <w:rPr>
          <w:i/>
          <w:iCs/>
          <w:color w:val="111111"/>
          <w:sz w:val="28"/>
          <w:szCs w:val="28"/>
        </w:rPr>
        <w:t>Дети «надувают» живот, одна рука на поясе, другая изогнута, как носик.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Очень важный, как начальник.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Вот фарфоровые чашки, </w:t>
      </w:r>
      <w:proofErr w:type="gramStart"/>
      <w:r w:rsidRPr="006F3B70">
        <w:rPr>
          <w:i/>
          <w:iCs/>
          <w:color w:val="111111"/>
          <w:sz w:val="28"/>
          <w:szCs w:val="28"/>
        </w:rPr>
        <w:t>Приседают</w:t>
      </w:r>
      <w:proofErr w:type="gramEnd"/>
      <w:r w:rsidRPr="006F3B70">
        <w:rPr>
          <w:i/>
          <w:iCs/>
          <w:color w:val="111111"/>
          <w:sz w:val="28"/>
          <w:szCs w:val="28"/>
        </w:rPr>
        <w:t>, одна рука на поясе.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Очень хрупкие, бедняжки.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Вот фарфоровые блюдца, </w:t>
      </w:r>
      <w:proofErr w:type="gramStart"/>
      <w:r w:rsidRPr="006F3B70">
        <w:rPr>
          <w:i/>
          <w:iCs/>
          <w:color w:val="111111"/>
          <w:sz w:val="28"/>
          <w:szCs w:val="28"/>
        </w:rPr>
        <w:t>Кружатся</w:t>
      </w:r>
      <w:proofErr w:type="gramEnd"/>
      <w:r w:rsidRPr="006F3B70">
        <w:rPr>
          <w:i/>
          <w:iCs/>
          <w:color w:val="111111"/>
          <w:sz w:val="28"/>
          <w:szCs w:val="28"/>
        </w:rPr>
        <w:t>, рисуя руками круг.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Только стукни - разобьются.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Вот серебряные ложки, - </w:t>
      </w:r>
      <w:r w:rsidRPr="006F3B70">
        <w:rPr>
          <w:i/>
          <w:iCs/>
          <w:color w:val="111111"/>
          <w:sz w:val="28"/>
          <w:szCs w:val="28"/>
        </w:rPr>
        <w:t>Потягиваются, руки вверх, сомкнуть над головой.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Вот пластмассовый поднос- </w:t>
      </w:r>
      <w:r w:rsidRPr="006F3B70">
        <w:rPr>
          <w:i/>
          <w:iCs/>
          <w:color w:val="111111"/>
          <w:sz w:val="28"/>
          <w:szCs w:val="28"/>
        </w:rPr>
        <w:t>Делают большой круг.</w:t>
      </w:r>
    </w:p>
    <w:p w:rsidR="006840DD" w:rsidRPr="006F3B70" w:rsidRDefault="006840DD" w:rsidP="006840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Он посуду нам принёс.</w:t>
      </w:r>
    </w:p>
    <w:p w:rsidR="006840DD" w:rsidRPr="006840DD" w:rsidRDefault="006840DD" w:rsidP="0068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послушаем стихотворение о том, чтобы мы делали, если б не было посуды: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 не было посуды,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пришлось бы очень худо.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бы тут же из людей,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Превратились в дикарей: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Брали мясо бы руками,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Разрывали бы зубами,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Пили воду бы в реке,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в грязном ручейке.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счастью, помогает всюду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различная посуда: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неё еду кладут,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неё едят и пьют.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Сохраняют в ней продукты: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Сыр и масло, хлеб и фрукты…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ней готовят сотни блюд-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Варят, жарят и пекут!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1D0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необходима нам посуда.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А теперь вставайте в круг и поиграем в </w:t>
      </w:r>
      <w:r w:rsidRPr="006F3B70">
        <w:rPr>
          <w:b/>
          <w:bCs/>
          <w:color w:val="111111"/>
          <w:sz w:val="28"/>
          <w:szCs w:val="28"/>
        </w:rPr>
        <w:t>игру с мячом «Угадай, из чего сделано?»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i/>
          <w:iCs/>
          <w:color w:val="111111"/>
          <w:sz w:val="28"/>
          <w:szCs w:val="28"/>
        </w:rPr>
        <w:t>(Встают в круг и играют в игру с мячом).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Кастрюля из металла какая?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Бокал из стекла какой?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ложка из дерева какая?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кувшин из глины какой?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поднос из пластмассы какой?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половник из металла какой?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вазочка из стекла какая?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хлебница из дерева какая?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горшочек из глины какой?</w:t>
      </w:r>
    </w:p>
    <w:p w:rsidR="0026223A" w:rsidRPr="006F3B70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3B70">
        <w:rPr>
          <w:color w:val="111111"/>
          <w:sz w:val="28"/>
          <w:szCs w:val="28"/>
        </w:rPr>
        <w:t>Воспитатель: тарелка из пластмассы какая?</w:t>
      </w:r>
    </w:p>
    <w:p w:rsidR="0026223A" w:rsidRDefault="0026223A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3B70">
        <w:rPr>
          <w:color w:val="111111"/>
          <w:sz w:val="28"/>
          <w:szCs w:val="28"/>
        </w:rPr>
        <w:lastRenderedPageBreak/>
        <w:t>Воспитатель: салатница из стекла какая?</w:t>
      </w: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Итог:</w:t>
      </w: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о чем мы сегодня с вами говорили?</w:t>
      </w:r>
    </w:p>
    <w:p w:rsidR="00B067E9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Какая бывает посуда? Как ее использует?</w:t>
      </w:r>
    </w:p>
    <w:p w:rsidR="00B067E9" w:rsidRPr="006F3B70" w:rsidRDefault="00B067E9" w:rsidP="002622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Молодцы!</w:t>
      </w:r>
    </w:p>
    <w:p w:rsidR="0026223A" w:rsidRPr="0026223A" w:rsidRDefault="0026223A" w:rsidP="002622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223A">
        <w:rPr>
          <w:color w:val="000000"/>
          <w:sz w:val="28"/>
          <w:szCs w:val="28"/>
        </w:rPr>
        <w:br/>
      </w:r>
    </w:p>
    <w:p w:rsidR="0026223A" w:rsidRPr="0026223A" w:rsidRDefault="0026223A" w:rsidP="002622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223A">
        <w:rPr>
          <w:color w:val="000000"/>
          <w:sz w:val="28"/>
          <w:szCs w:val="28"/>
        </w:rPr>
        <w:br/>
      </w:r>
    </w:p>
    <w:p w:rsidR="0026223A" w:rsidRPr="0026223A" w:rsidRDefault="0026223A" w:rsidP="002622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223A">
        <w:rPr>
          <w:color w:val="000000"/>
          <w:sz w:val="28"/>
          <w:szCs w:val="28"/>
        </w:rPr>
        <w:br/>
      </w:r>
    </w:p>
    <w:p w:rsidR="0026223A" w:rsidRPr="0026223A" w:rsidRDefault="0026223A" w:rsidP="002622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223A">
        <w:rPr>
          <w:color w:val="000000"/>
          <w:sz w:val="28"/>
          <w:szCs w:val="28"/>
        </w:rPr>
        <w:br/>
      </w:r>
    </w:p>
    <w:p w:rsidR="0026223A" w:rsidRPr="0026223A" w:rsidRDefault="0026223A" w:rsidP="001D0B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223A" w:rsidRDefault="0026223A" w:rsidP="001D0B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223A" w:rsidRPr="001D0BE4" w:rsidRDefault="0026223A" w:rsidP="001D0B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6223A" w:rsidRPr="001D0BE4" w:rsidSect="001D0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293" w:rsidRDefault="00860293" w:rsidP="006C38C6">
      <w:pPr>
        <w:spacing w:after="0" w:line="240" w:lineRule="auto"/>
      </w:pPr>
      <w:r>
        <w:separator/>
      </w:r>
    </w:p>
  </w:endnote>
  <w:endnote w:type="continuationSeparator" w:id="0">
    <w:p w:rsidR="00860293" w:rsidRDefault="00860293" w:rsidP="006C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293" w:rsidRDefault="00860293" w:rsidP="006C38C6">
      <w:pPr>
        <w:spacing w:after="0" w:line="240" w:lineRule="auto"/>
      </w:pPr>
      <w:r>
        <w:separator/>
      </w:r>
    </w:p>
  </w:footnote>
  <w:footnote w:type="continuationSeparator" w:id="0">
    <w:p w:rsidR="00860293" w:rsidRDefault="00860293" w:rsidP="006C3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E4"/>
    <w:rsid w:val="00064684"/>
    <w:rsid w:val="001D0BE4"/>
    <w:rsid w:val="0026223A"/>
    <w:rsid w:val="00342078"/>
    <w:rsid w:val="006840DD"/>
    <w:rsid w:val="006C38C6"/>
    <w:rsid w:val="006F3B70"/>
    <w:rsid w:val="00860293"/>
    <w:rsid w:val="00B0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55D"/>
  <w15:chartTrackingRefBased/>
  <w15:docId w15:val="{4A0C6311-AB0B-4720-A2F6-0DECA6A0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C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38C6"/>
  </w:style>
  <w:style w:type="paragraph" w:styleId="a6">
    <w:name w:val="footer"/>
    <w:basedOn w:val="a"/>
    <w:link w:val="a7"/>
    <w:uiPriority w:val="99"/>
    <w:unhideWhenUsed/>
    <w:rsid w:val="006C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3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2020-04-19T05:55:00Z</dcterms:created>
  <dcterms:modified xsi:type="dcterms:W3CDTF">2020-04-19T06:59:00Z</dcterms:modified>
</cp:coreProperties>
</file>