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444"/>
        <w:tblW w:w="15649" w:type="dxa"/>
        <w:tblLook w:val="04A0" w:firstRow="1" w:lastRow="0" w:firstColumn="1" w:lastColumn="0" w:noHBand="0" w:noVBand="1"/>
      </w:tblPr>
      <w:tblGrid>
        <w:gridCol w:w="3128"/>
        <w:gridCol w:w="8320"/>
        <w:gridCol w:w="1276"/>
        <w:gridCol w:w="2925"/>
      </w:tblGrid>
      <w:tr w:rsidR="000458A3" w:rsidRPr="00C143CA" w:rsidTr="000458A3">
        <w:trPr>
          <w:trHeight w:val="187"/>
        </w:trPr>
        <w:tc>
          <w:tcPr>
            <w:tcW w:w="3128" w:type="dxa"/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8320" w:type="dxa"/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Содержание НОД</w:t>
            </w:r>
          </w:p>
        </w:tc>
        <w:tc>
          <w:tcPr>
            <w:tcW w:w="1276" w:type="dxa"/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 xml:space="preserve">Дозировка </w:t>
            </w:r>
          </w:p>
        </w:tc>
        <w:tc>
          <w:tcPr>
            <w:tcW w:w="2925" w:type="dxa"/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</w:t>
            </w:r>
            <w:r w:rsidRPr="00C143CA">
              <w:rPr>
                <w:rFonts w:ascii="Times New Roman" w:hAnsi="Times New Roman" w:cs="Times New Roman"/>
              </w:rPr>
              <w:t>еские</w:t>
            </w:r>
          </w:p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  <w:r w:rsidRPr="00C143CA">
              <w:rPr>
                <w:rFonts w:ascii="Times New Roman" w:hAnsi="Times New Roman" w:cs="Times New Roman"/>
              </w:rPr>
              <w:t>указания</w:t>
            </w:r>
          </w:p>
        </w:tc>
      </w:tr>
      <w:tr w:rsidR="000458A3" w:rsidRPr="00C143CA" w:rsidTr="000458A3">
        <w:trPr>
          <w:trHeight w:val="57"/>
        </w:trPr>
        <w:tc>
          <w:tcPr>
            <w:tcW w:w="3128" w:type="dxa"/>
            <w:vMerge w:val="restart"/>
          </w:tcPr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Упражнять в ходьбе и беге врассыпную; разучить прыжки в длину с места; разви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ловкость при прокатывании мяча.</w:t>
            </w:r>
          </w:p>
          <w:p w:rsidR="000458A3" w:rsidRPr="00484928" w:rsidRDefault="000458A3" w:rsidP="00045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0" w:type="dxa"/>
            <w:vMerge w:val="restart"/>
          </w:tcPr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b/>
                <w:sz w:val="20"/>
                <w:szCs w:val="20"/>
              </w:rPr>
              <w:t>1-я часть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Ходьба в колонне по одному; ходьба врассыпную, на сигнал воспитателя: прогулку!» - дети расходятся по всему залу, затем подается команда к бегу врассыпную.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одьба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и бег проводятся в чередовании. Педагог обращает внимание детей на то, что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адо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использовать (по возможности) всю площадь зала, ходить и бегать в разных направлениях.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b/>
                <w:sz w:val="20"/>
                <w:szCs w:val="20"/>
              </w:rPr>
              <w:t>2-я часть. Общеразвивающие упражнения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ab/>
              <w:t>И. п. - ноги на ширине ступни, руки вдоль туловища. Поднять руки к плечам, сгиба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локтях</w:t>
            </w:r>
            <w:proofErr w:type="gramEnd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, опустить руки, вернуться в исходное положение (4-5 раз).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ab/>
              <w:t>И. п. - ноги слегка расставлены, руки за спиной. Присесть, вынести руки впер подняться; вернуться в исходное положение (4 раза).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ab/>
              <w:t>И. п. - стойка ноги на ширине плеч, руки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поясе. Наклониться вправо (влево)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выпрямиться, вернуться в исходное положение (4-6 раз).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ab/>
              <w:t>И. п. - ноги слегка расставлены, руки произвольно вдоль туловища. Прыжки на двух н на месте, в чередовании с ходьбой на месте.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виды движений.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b/>
                <w:sz w:val="20"/>
                <w:szCs w:val="20"/>
              </w:rPr>
              <w:t>1.Прыжки «Через канавку».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Из шнуров (веревок) на полу выложена «канавка» (ширина 15). Воспитатель показывает и объясняет задание: «Встать около канавки, ноги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егка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расставить, немного согнуть колени и прыгнуть, приземлившись на обе ноги». Дети станов* перед «канавкой», занимают исходное положение и по команде воспитателя перепрыги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</w:t>
            </w:r>
          </w:p>
          <w:p w:rsidR="000458A3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«канавку». Поворачиваются кругом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повторяют упражнение 8—10 раз.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Pr="00E210C1" w:rsidRDefault="000458A3" w:rsidP="000458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210C1">
              <w:rPr>
                <w:rFonts w:ascii="Times New Roman" w:hAnsi="Times New Roman" w:cs="Times New Roman"/>
                <w:b/>
                <w:sz w:val="20"/>
                <w:szCs w:val="20"/>
              </w:rPr>
              <w:t>Катание мячей друг другу «Точно в руки».</w:t>
            </w:r>
            <w:r w:rsidRPr="00E210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58A3" w:rsidRPr="00E210C1" w:rsidRDefault="000458A3" w:rsidP="000458A3">
            <w:pPr>
              <w:pStyle w:val="a4"/>
              <w:ind w:left="64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Pr="00E210C1" w:rsidRDefault="000458A3" w:rsidP="000458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0C1">
              <w:rPr>
                <w:rFonts w:ascii="Times New Roman" w:hAnsi="Times New Roman" w:cs="Times New Roman"/>
                <w:b/>
                <w:sz w:val="20"/>
                <w:szCs w:val="20"/>
              </w:rPr>
              <w:t>Подвижная игра «Найди свой цвет».</w:t>
            </w:r>
          </w:p>
          <w:p w:rsidR="000458A3" w:rsidRPr="00484928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3E24">
              <w:rPr>
                <w:rFonts w:ascii="Times New Roman" w:hAnsi="Times New Roman" w:cs="Times New Roman"/>
                <w:b/>
                <w:sz w:val="20"/>
                <w:szCs w:val="20"/>
              </w:rPr>
              <w:t>3-я часть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. Ходьба в колонне по одному.</w:t>
            </w:r>
          </w:p>
        </w:tc>
        <w:tc>
          <w:tcPr>
            <w:tcW w:w="1276" w:type="dxa"/>
            <w:vMerge w:val="restart"/>
          </w:tcPr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4-5 раз</w:t>
            </w: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раза</w:t>
            </w: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4-6 раз</w:t>
            </w: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 раз</w:t>
            </w: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10-12 раз</w:t>
            </w: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58A3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1-2 раза</w:t>
            </w:r>
          </w:p>
          <w:p w:rsidR="000458A3" w:rsidRPr="00116BB9" w:rsidRDefault="000458A3" w:rsidP="00045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</w:tc>
        <w:tc>
          <w:tcPr>
            <w:tcW w:w="2925" w:type="dxa"/>
            <w:tcBorders>
              <w:bottom w:val="nil"/>
            </w:tcBorders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8A3" w:rsidRPr="00C143CA" w:rsidTr="000458A3">
        <w:trPr>
          <w:trHeight w:val="6064"/>
        </w:trPr>
        <w:tc>
          <w:tcPr>
            <w:tcW w:w="3128" w:type="dxa"/>
            <w:vMerge/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0" w:type="dxa"/>
            <w:vMerge/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58A3" w:rsidRPr="00C143CA" w:rsidRDefault="000458A3" w:rsidP="000458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nil"/>
            </w:tcBorders>
          </w:tcPr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Воспитатель использует шнуры, которые 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</w:t>
            </w: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«канавкой», они будут ориентиром для детей. Каждая шеренга располагается перед шнура </w:t>
            </w:r>
            <w:proofErr w:type="gramStart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расстоянии</w:t>
            </w:r>
            <w:proofErr w:type="gramEnd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2 м одна от другой. Исходное положение - стойка на коленях, сидя </w:t>
            </w:r>
            <w:proofErr w:type="gramStart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пятка</w:t>
            </w:r>
            <w:proofErr w:type="gramEnd"/>
            <w:r w:rsidRPr="00616247">
              <w:rPr>
                <w:rFonts w:ascii="Times New Roman" w:hAnsi="Times New Roman" w:cs="Times New Roman"/>
                <w:sz w:val="20"/>
                <w:szCs w:val="20"/>
              </w:rPr>
              <w:t xml:space="preserve"> руках у одной группы детей мячи большого диаметра. По команде воспитателя</w:t>
            </w:r>
          </w:p>
          <w:p w:rsidR="000458A3" w:rsidRPr="00616247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47">
              <w:rPr>
                <w:rFonts w:ascii="Times New Roman" w:hAnsi="Times New Roman" w:cs="Times New Roman"/>
                <w:sz w:val="20"/>
                <w:szCs w:val="20"/>
              </w:rPr>
              <w:t>прокатывают мячи друг другу, попеременно, энергичным движением рук (10-12 раз).</w:t>
            </w:r>
          </w:p>
          <w:p w:rsidR="000458A3" w:rsidRPr="00071925" w:rsidRDefault="000458A3" w:rsidP="00045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58A3" w:rsidRPr="00C143CA" w:rsidRDefault="000458A3" w:rsidP="000458A3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8A3" w:rsidRPr="000458A3" w:rsidRDefault="000458A3" w:rsidP="000458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8A3">
        <w:rPr>
          <w:rFonts w:ascii="Times New Roman" w:hAnsi="Times New Roman" w:cs="Times New Roman"/>
          <w:b/>
          <w:sz w:val="28"/>
          <w:szCs w:val="28"/>
        </w:rPr>
        <w:t xml:space="preserve">НОД № </w:t>
      </w:r>
      <w:r w:rsidRPr="000458A3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Pr="000458A3"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 во 2-й младшей группе </w:t>
      </w:r>
      <w:proofErr w:type="gramStart"/>
      <w:r w:rsidRPr="000458A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Pr="000458A3">
        <w:rPr>
          <w:rFonts w:ascii="Times New Roman" w:hAnsi="Times New Roman" w:cs="Times New Roman"/>
          <w:b/>
          <w:sz w:val="28"/>
          <w:szCs w:val="28"/>
        </w:rPr>
        <w:t>Пензулаева</w:t>
      </w:r>
      <w:proofErr w:type="spellEnd"/>
      <w:r w:rsidRPr="000458A3">
        <w:rPr>
          <w:rFonts w:ascii="Times New Roman" w:hAnsi="Times New Roman" w:cs="Times New Roman"/>
          <w:b/>
          <w:sz w:val="28"/>
          <w:szCs w:val="28"/>
        </w:rPr>
        <w:t xml:space="preserve"> Л.И.)</w:t>
      </w:r>
      <w:r w:rsidRPr="000458A3">
        <w:rPr>
          <w:rFonts w:ascii="Times New Roman" w:hAnsi="Times New Roman" w:cs="Times New Roman"/>
          <w:b/>
          <w:sz w:val="28"/>
          <w:szCs w:val="28"/>
        </w:rPr>
        <w:t>,с 56</w:t>
      </w:r>
    </w:p>
    <w:p w:rsidR="000458A3" w:rsidRPr="00C143CA" w:rsidRDefault="000458A3" w:rsidP="000458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8A3" w:rsidRPr="00FA06B7" w:rsidRDefault="000458A3" w:rsidP="000458A3">
      <w:pPr>
        <w:jc w:val="center"/>
      </w:pPr>
      <w:bookmarkStart w:id="0" w:name="_GoBack"/>
      <w:bookmarkEnd w:id="0"/>
    </w:p>
    <w:p w:rsidR="000458A3" w:rsidRDefault="000458A3" w:rsidP="000458A3">
      <w:pPr>
        <w:jc w:val="center"/>
      </w:pPr>
    </w:p>
    <w:p w:rsidR="0004717C" w:rsidRDefault="0004717C"/>
    <w:sectPr w:rsidR="0004717C" w:rsidSect="000458A3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84017"/>
    <w:multiLevelType w:val="multilevel"/>
    <w:tmpl w:val="83643D0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80"/>
      </w:pPr>
      <w:rPr>
        <w:rFonts w:eastAsiaTheme="minorHAnsi" w:hint="default"/>
        <w:b w:val="0"/>
        <w:color w:val="auto"/>
        <w:sz w:val="32"/>
      </w:rPr>
    </w:lvl>
    <w:lvl w:ilvl="2">
      <w:start w:val="1"/>
      <w:numFmt w:val="decimal"/>
      <w:isLgl/>
      <w:lvlText w:val="%1.%2.%3."/>
      <w:lvlJc w:val="left"/>
      <w:pPr>
        <w:ind w:left="2270" w:hanging="720"/>
      </w:pPr>
      <w:rPr>
        <w:rFonts w:eastAsiaTheme="minorHAnsi" w:hint="default"/>
        <w:b w:val="0"/>
        <w:color w:val="auto"/>
        <w:sz w:val="32"/>
      </w:rPr>
    </w:lvl>
    <w:lvl w:ilvl="3">
      <w:start w:val="1"/>
      <w:numFmt w:val="decimal"/>
      <w:isLgl/>
      <w:lvlText w:val="%1.%2.%3.%4."/>
      <w:lvlJc w:val="left"/>
      <w:pPr>
        <w:ind w:left="2620" w:hanging="720"/>
      </w:pPr>
      <w:rPr>
        <w:rFonts w:eastAsiaTheme="minorHAnsi" w:hint="default"/>
        <w:b w:val="0"/>
        <w:color w:val="auto"/>
        <w:sz w:val="32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eastAsiaTheme="minorHAnsi" w:hint="default"/>
        <w:b w:val="0"/>
        <w:color w:val="auto"/>
        <w:sz w:val="32"/>
      </w:rPr>
    </w:lvl>
    <w:lvl w:ilvl="5">
      <w:start w:val="1"/>
      <w:numFmt w:val="decimal"/>
      <w:isLgl/>
      <w:lvlText w:val="%1.%2.%3.%4.%5.%6."/>
      <w:lvlJc w:val="left"/>
      <w:pPr>
        <w:ind w:left="3680" w:hanging="1080"/>
      </w:pPr>
      <w:rPr>
        <w:rFonts w:eastAsiaTheme="minorHAnsi" w:hint="default"/>
        <w:b w:val="0"/>
        <w:color w:val="auto"/>
        <w:sz w:val="32"/>
      </w:rPr>
    </w:lvl>
    <w:lvl w:ilvl="6">
      <w:start w:val="1"/>
      <w:numFmt w:val="decimal"/>
      <w:isLgl/>
      <w:lvlText w:val="%1.%2.%3.%4.%5.%6.%7."/>
      <w:lvlJc w:val="left"/>
      <w:pPr>
        <w:ind w:left="4390" w:hanging="1440"/>
      </w:pPr>
      <w:rPr>
        <w:rFonts w:eastAsiaTheme="minorHAnsi" w:hint="default"/>
        <w:b w:val="0"/>
        <w:color w:val="auto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eastAsiaTheme="minorHAnsi" w:hint="default"/>
        <w:b w:val="0"/>
        <w:color w:val="auto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450" w:hanging="1800"/>
      </w:pPr>
      <w:rPr>
        <w:rFonts w:eastAsiaTheme="minorHAnsi" w:hint="default"/>
        <w:b w:val="0"/>
        <w:color w:val="auto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70"/>
    <w:rsid w:val="000458A3"/>
    <w:rsid w:val="0004717C"/>
    <w:rsid w:val="006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ширыкалова</dc:creator>
  <cp:keywords/>
  <dc:description/>
  <cp:lastModifiedBy>ширыкалова</cp:lastModifiedBy>
  <cp:revision>2</cp:revision>
  <dcterms:created xsi:type="dcterms:W3CDTF">2020-04-25T09:42:00Z</dcterms:created>
  <dcterms:modified xsi:type="dcterms:W3CDTF">2020-04-25T09:45:00Z</dcterms:modified>
</cp:coreProperties>
</file>