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0534">
        <w:rPr>
          <w:b/>
          <w:bCs/>
          <w:color w:val="000000"/>
          <w:sz w:val="28"/>
          <w:szCs w:val="28"/>
        </w:rPr>
        <w:t>Беседа с детьми на тему </w:t>
      </w:r>
      <w:r w:rsidRPr="00AA0534">
        <w:rPr>
          <w:color w:val="000000"/>
          <w:sz w:val="28"/>
          <w:szCs w:val="28"/>
        </w:rPr>
        <w:t>«</w:t>
      </w:r>
      <w:r w:rsidRPr="00AA0534">
        <w:rPr>
          <w:b/>
          <w:bCs/>
          <w:color w:val="000000"/>
          <w:sz w:val="28"/>
          <w:szCs w:val="28"/>
        </w:rPr>
        <w:t>Почему нужно мыть руки</w:t>
      </w:r>
      <w:r w:rsidRPr="00AA0534">
        <w:rPr>
          <w:color w:val="000000"/>
          <w:sz w:val="28"/>
          <w:szCs w:val="28"/>
        </w:rPr>
        <w:t>?»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  <w:u w:val="single"/>
        </w:rPr>
        <w:t>Задачи</w:t>
      </w:r>
      <w:r w:rsidRPr="00AA0534">
        <w:rPr>
          <w:color w:val="000000"/>
          <w:sz w:val="28"/>
          <w:szCs w:val="28"/>
        </w:rPr>
        <w:t>: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1. Продолжать побуждать детей к ведению здорового образа жизни.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2. Воспитывать привычку, мыть руки с мылом перед едой, по мере загрязнения, после пользования туалетом, умение устанавливать последовательность действий.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 xml:space="preserve">3. Разучить </w:t>
      </w:r>
      <w:proofErr w:type="spellStart"/>
      <w:r w:rsidRPr="00AA0534">
        <w:rPr>
          <w:color w:val="000000"/>
          <w:sz w:val="28"/>
          <w:szCs w:val="28"/>
        </w:rPr>
        <w:t>потешку</w:t>
      </w:r>
      <w:proofErr w:type="spellEnd"/>
      <w:r w:rsidRPr="00AA0534">
        <w:rPr>
          <w:color w:val="000000"/>
          <w:sz w:val="28"/>
          <w:szCs w:val="28"/>
        </w:rPr>
        <w:t>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4. Довести до сознания детей важность соблюдения гигиенических процедур.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5. Совершенствовать диалогическую </w:t>
      </w:r>
      <w:r w:rsidRPr="00AA0534">
        <w:rPr>
          <w:color w:val="000000"/>
          <w:sz w:val="28"/>
          <w:szCs w:val="28"/>
          <w:u w:val="single"/>
        </w:rPr>
        <w:t>речь</w:t>
      </w:r>
      <w:r w:rsidRPr="00AA0534">
        <w:rPr>
          <w:color w:val="000000"/>
          <w:sz w:val="28"/>
          <w:szCs w:val="28"/>
        </w:rPr>
        <w:t>: учить участвовать в беседе, понятно для слушателей отвечать на вопросы.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6. Подвести детей к понятию, что “Чистота – залог здоровья”.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Ход действий: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Все болезни у ребят,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От микробов, говорят.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Чтоб всегда здоровым быть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Надо с мылом и водой дружить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Каждый день, и дома и в детском саду, приходя с прогулки и после туалета, после игр и перед едой вам говорят одно и то же - «Не забудь помыть руки!»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Кто ЗНАЕТ зачем нужно постоянно мыть руки? Они же и так чистые! (Ответы детей)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Правильно ребята «На руках, как и на всех окружающих предметах, содержится множество микробов, которые, попадая с пищей в рот, могут вызвать очень сильные заболевание»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 xml:space="preserve">Давайте сейчас посмотрим на наши ручки (повернув их ладошками в верх, </w:t>
      </w:r>
      <w:r>
        <w:rPr>
          <w:color w:val="000000"/>
          <w:sz w:val="28"/>
          <w:szCs w:val="28"/>
        </w:rPr>
        <w:t xml:space="preserve">(имя ребёнка) </w:t>
      </w:r>
      <w:r w:rsidRPr="00AA0534">
        <w:rPr>
          <w:color w:val="000000"/>
          <w:sz w:val="28"/>
          <w:szCs w:val="28"/>
        </w:rPr>
        <w:t>ты видишь там микробов (Ответ ребенка) Микробы очень маленькие и их нельзя увидеть без специальных увеличительных приборов, их можно разглядеть только под микроскопом. Микробы живут везде - в воздухе, в воде, на руках, продуктах, шерсти животных, игрушках и других предметах.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А что нам поможет избавиться от этих микробов? Отгадайте!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Это наш хороший друг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Терпеть не может грязных рук.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На грязь оно сердится,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В руках оно вертится,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Запенится вода.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От страха грязь бледнеть начнет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И побежит, и потечет,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Исчезнет без следа.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А руки станут чистыми,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Душистыми, душистыми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Узнали без труда.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AA0534">
        <w:rPr>
          <w:color w:val="000000"/>
          <w:sz w:val="28"/>
          <w:szCs w:val="28"/>
        </w:rPr>
        <w:t xml:space="preserve"> Правильно</w:t>
      </w:r>
      <w:r w:rsidRPr="00AA0534">
        <w:rPr>
          <w:color w:val="000000"/>
          <w:sz w:val="28"/>
          <w:szCs w:val="28"/>
        </w:rPr>
        <w:t>, конечно, все микробы боятся мыла с водой. Вода и мыло - настоящие друзья. Они помогают уничтожить микробы.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Что же детям пригодиться,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Чтобы начисто умыться?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Нам нужна водица.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Что с рук грязь смывает?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Мыло детям помогает.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Чисто-чисто умывались.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Чем же дети вытирались? Полотенцем.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lastRenderedPageBreak/>
        <w:t>В умывальник мы идем,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Мыло и полотенце сейчас найдем!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Дети вместе с воспитателем проходят в туалетную комнату.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Правила правильного мытья рук: (При обсуждении этого вопроса используем показ плаката «Алгоритм мытья рук»).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Закатай рукава.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Намочи руки.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Возьми мыло и намыль руки до появления пены.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Потри не только ладони, но тыльную их сторону.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Смой пену.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Проверь, хорошо ли ты вымыл руки.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Вытри руки.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Проверь, сухо ли ты вытер руки - приложи тыльной стороной к щеке.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(Прошу некоторых детей, а потом и всех продемонстрировать все стадии мытья и вытирания рук.)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Ребята, давайте мы прямо сейчас дадим торжественное обещание, о том, что всегда будем дружить с мылом и водицей.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Торжественное обещание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 xml:space="preserve">1. Чтоб в грязнулю и </w:t>
      </w:r>
      <w:proofErr w:type="spellStart"/>
      <w:r w:rsidRPr="00AA0534">
        <w:rPr>
          <w:color w:val="000000"/>
          <w:sz w:val="28"/>
          <w:szCs w:val="28"/>
        </w:rPr>
        <w:t>неряху</w:t>
      </w:r>
      <w:proofErr w:type="spellEnd"/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Мне не превратиться,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Обещаю каждый день чисто-чисто. (мыться)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Быть хочу я очень чистой,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А не чёрной галкой,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2. Обещаю я дружить с мылом и. (мочалкой)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3. А ещё, два раза в сутки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Обещаю чистить. (зубки)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4. Обещаю всем кругом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Быть послушным малышом.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Ходить чистым и опрятным,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Очень, очень. (аккуратным).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Воспитатель завершает беседу предложением разучить </w:t>
      </w:r>
      <w:proofErr w:type="spellStart"/>
      <w:r w:rsidRPr="00AA0534">
        <w:rPr>
          <w:color w:val="000000"/>
          <w:sz w:val="28"/>
          <w:szCs w:val="28"/>
          <w:u w:val="single"/>
        </w:rPr>
        <w:t>потешку</w:t>
      </w:r>
      <w:proofErr w:type="spellEnd"/>
      <w:r w:rsidRPr="00AA0534">
        <w:rPr>
          <w:color w:val="000000"/>
          <w:sz w:val="28"/>
          <w:szCs w:val="28"/>
        </w:rPr>
        <w:t>: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Мойся мыло не ленись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Не выскальзывай,</w:t>
      </w:r>
      <w:r>
        <w:rPr>
          <w:color w:val="000000"/>
          <w:sz w:val="28"/>
          <w:szCs w:val="28"/>
        </w:rPr>
        <w:t xml:space="preserve"> </w:t>
      </w:r>
      <w:r w:rsidRPr="00AA0534">
        <w:rPr>
          <w:color w:val="000000"/>
          <w:sz w:val="28"/>
          <w:szCs w:val="28"/>
        </w:rPr>
        <w:t>не злись,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Ты зачем опять упало,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534">
        <w:rPr>
          <w:color w:val="000000"/>
          <w:sz w:val="28"/>
          <w:szCs w:val="28"/>
        </w:rPr>
        <w:t>Буду мыть тебя сначала.</w:t>
      </w:r>
    </w:p>
    <w:p w:rsidR="00AA0534" w:rsidRPr="00AA0534" w:rsidRDefault="00AA0534" w:rsidP="00AA0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281378" w:rsidRPr="00AA0534" w:rsidRDefault="00AA0534">
      <w:pPr>
        <w:rPr>
          <w:rFonts w:ascii="Times New Roman" w:hAnsi="Times New Roman" w:cs="Times New Roman"/>
        </w:rPr>
      </w:pPr>
    </w:p>
    <w:sectPr w:rsidR="00281378" w:rsidRPr="00AA0534" w:rsidSect="00A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34"/>
    <w:rsid w:val="00064684"/>
    <w:rsid w:val="00342078"/>
    <w:rsid w:val="00AA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2C43"/>
  <w15:chartTrackingRefBased/>
  <w15:docId w15:val="{0D3D437C-0761-4EAB-912C-295ACC05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2020-04-26T19:36:00Z</dcterms:created>
  <dcterms:modified xsi:type="dcterms:W3CDTF">2020-04-26T19:42:00Z</dcterms:modified>
</cp:coreProperties>
</file>