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25" w:rsidRPr="00D7430F" w:rsidRDefault="00A93925" w:rsidP="00A93925">
      <w:pPr>
        <w:spacing w:before="67" w:after="67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</w:pPr>
      <w:r w:rsidRPr="00D7430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Рекомендации</w:t>
      </w:r>
    </w:p>
    <w:p w:rsidR="00A93925" w:rsidRDefault="00A93925" w:rsidP="00A93925">
      <w:pPr>
        <w:spacing w:before="67"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u w:val="single"/>
          <w:lang w:eastAsia="ru-RU"/>
        </w:rPr>
      </w:pPr>
    </w:p>
    <w:p w:rsidR="00A93925" w:rsidRDefault="00A93925" w:rsidP="00A93925">
      <w:pPr>
        <w:spacing w:before="67"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u w:val="single"/>
          <w:lang w:eastAsia="ru-RU"/>
        </w:rPr>
      </w:pPr>
    </w:p>
    <w:p w:rsidR="00A93925" w:rsidRPr="00E6296B" w:rsidRDefault="00A93925" w:rsidP="00A93925">
      <w:pPr>
        <w:spacing w:before="67"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u w:val="single"/>
          <w:lang w:eastAsia="ru-RU"/>
        </w:rPr>
        <w:t>Играем в д</w:t>
      </w:r>
      <w:r w:rsidRPr="00E6296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u w:val="single"/>
          <w:lang w:eastAsia="ru-RU"/>
        </w:rPr>
        <w:t>идактические игры по математике</w:t>
      </w:r>
      <w:r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u w:val="single"/>
          <w:lang w:eastAsia="ru-RU"/>
        </w:rPr>
        <w:t xml:space="preserve"> дома!</w:t>
      </w:r>
    </w:p>
    <w:p w:rsidR="00A93925" w:rsidRPr="00E6296B" w:rsidRDefault="00A93925" w:rsidP="00A9392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Уважаемые</w:t>
      </w:r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родители!  Дорогие, дети! Мы с вами в течение учебного года много узнали интересного: научились считать до 10, сравнивать предметы по высоте, ширине, длине; сравнивать группы предметов и устанавливать равенство или неравенство и многое другое. Но особенно понравилось вам обследовать геометрические фигуры, сравнивать их: находить сходство и  различия. Поэтому я подобрала для вас несколько веселых игр с геометрическими фигурами. Подготовить несложный материал вам помогут родители.</w:t>
      </w:r>
    </w:p>
    <w:p w:rsidR="00A93925" w:rsidRPr="00E6296B" w:rsidRDefault="00A93925" w:rsidP="00A93925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 xml:space="preserve">Для первой игры «Составь геометрическую фигуру» вам понадобятся: </w:t>
      </w:r>
    </w:p>
    <w:p w:rsidR="00A93925" w:rsidRPr="00E6296B" w:rsidRDefault="00A93925" w:rsidP="00A93925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счётные палочки (15-20 штук) или зубочистки, 2 толстые нитки (длина 25-30см)</w:t>
      </w:r>
    </w:p>
    <w:p w:rsidR="00A93925" w:rsidRPr="00E6296B" w:rsidRDefault="00A93925" w:rsidP="00A93925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629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88534" cy="542925"/>
            <wp:effectExtent l="19050" t="0" r="0" b="0"/>
            <wp:docPr id="1" name="Рисунок 1" descr="https://www.utkonos.ru/images/photo/3369/336956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tkonos.ru/images/photo/3369/3369560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672" b="11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34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29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" cy="523875"/>
            <wp:effectExtent l="19050" t="0" r="9525" b="0"/>
            <wp:docPr id="27" name="Рисунок 27" descr="https://info-farm.ru/img/007236-efd4008a3d5c488bc1060326ccbf6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nfo-farm.ru/img/007236-efd4008a3d5c488bc1060326ccbf61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13" cy="52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296B">
        <w:rPr>
          <w:rFonts w:ascii="Times New Roman" w:eastAsia="Times New Roman" w:hAnsi="Times New Roman" w:cs="Times New Roman"/>
          <w:noProof/>
          <w:color w:val="464646"/>
          <w:sz w:val="28"/>
          <w:szCs w:val="28"/>
          <w:lang w:eastAsia="ru-RU"/>
        </w:rPr>
        <w:drawing>
          <wp:inline distT="0" distB="0" distL="0" distR="0">
            <wp:extent cx="3019425" cy="304800"/>
            <wp:effectExtent l="19050" t="0" r="9525" b="0"/>
            <wp:docPr id="3" name="Рисунок 30" descr="https://im0-tub-ru.yandex.net/i?id=b46419f102588d28e95f9d84e635e8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m0-tub-ru.yandex.net/i?id=b46419f102588d28e95f9d84e635e805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247" t="50486" r="4649" b="18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925" w:rsidRPr="00E6296B" w:rsidRDefault="00A93925" w:rsidP="00A93925">
      <w:pPr>
        <w:spacing w:before="67" w:after="67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93925" w:rsidRPr="00E6296B" w:rsidRDefault="00A93925" w:rsidP="00A93925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Цель:</w:t>
      </w:r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упражнять в составлении геометрических фигур на плоскости стола, анализе и обследовании их зрительно-осязаемым способом.</w:t>
      </w:r>
    </w:p>
    <w:p w:rsidR="00A93925" w:rsidRPr="00E6296B" w:rsidRDefault="00A93925" w:rsidP="00A93925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93925" w:rsidRPr="00E6296B" w:rsidRDefault="00A93925" w:rsidP="00A93925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>Задания:</w:t>
      </w:r>
    </w:p>
    <w:p w:rsidR="00A93925" w:rsidRPr="00E6296B" w:rsidRDefault="00A93925" w:rsidP="00A93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Составить квадрат и треугольник маленького размера</w:t>
      </w:r>
      <w:r w:rsidRPr="00E629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766762"/>
            <wp:effectExtent l="19050" t="0" r="9525" b="0"/>
            <wp:docPr id="2" name="Рисунок 5" descr="https://multiurok.ru/img/586116/image_5bd4d61b1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ultiurok.ru/img/586116/image_5bd4d61b14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8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6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925" w:rsidRPr="00E6296B" w:rsidRDefault="00A93925" w:rsidP="00A93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Составить маленький и большой прямоугольники</w:t>
      </w:r>
      <w:r w:rsidRPr="00E629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E629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7568" cy="1174508"/>
            <wp:effectExtent l="209550" t="0" r="183032" b="0"/>
            <wp:docPr id="8" name="Рисунок 8" descr="https://studfile.net/html/2706/741/html_v8F_wHsjXN.OitK/htmlconvd-i2VZgS57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741/html_v8F_wHsjXN.OitK/htmlconvd-i2VZgS57x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797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4390" cy="118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925" w:rsidRPr="00E6296B" w:rsidRDefault="00A93925" w:rsidP="00A93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93925" w:rsidRPr="00E6296B" w:rsidRDefault="00A93925" w:rsidP="00A93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Составить из ниток последовательно фигуры: круг и овал, треугольники. Прямоугольники и четырёхугольники.</w:t>
      </w:r>
    </w:p>
    <w:p w:rsidR="00A93925" w:rsidRPr="00E6296B" w:rsidRDefault="00A93925" w:rsidP="00A93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теперь составьте вот такие замечательные предметы!</w:t>
      </w:r>
    </w:p>
    <w:p w:rsidR="00A93925" w:rsidRPr="002B3BFB" w:rsidRDefault="00A93925" w:rsidP="00A93925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04950" cy="1063584"/>
            <wp:effectExtent l="19050" t="0" r="0" b="0"/>
            <wp:docPr id="12" name="Рисунок 12" descr="https://ds04.infourok.ru/uploads/ex/0311/00035e70-e3e8d6d3/hello_html_224c9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4.infourok.ru/uploads/ex/0311/00035e70-e3e8d6d3/hello_html_224c96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03" cy="1064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95372" cy="1057275"/>
            <wp:effectExtent l="19050" t="0" r="0" b="0"/>
            <wp:docPr id="15" name="Рисунок 15" descr="http://d-s-l.su/wp-content/uploads/2018/10/GXyTPKWvpWg-768x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-s-l.su/wp-content/uploads/2018/10/GXyTPKWvpWg-768x5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105" cy="1057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88314" cy="981075"/>
            <wp:effectExtent l="19050" t="0" r="2336" b="0"/>
            <wp:docPr id="18" name="Рисунок 18" descr="http://d-s-l.su/wp-content/uploads/2018/10/poFlrb0eg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-s-l.su/wp-content/uploads/2018/10/poFlrb0ega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994" cy="981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33711" cy="942975"/>
            <wp:effectExtent l="19050" t="0" r="0" b="0"/>
            <wp:docPr id="21" name="Рисунок 21" descr="http://d-s-l.su/wp-content/uploads/2018/10/2dXeBD5oBUU-768x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-s-l.su/wp-content/uploads/2018/10/2dXeBD5oBUU-768x54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64" cy="943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925" w:rsidRPr="00E6296B" w:rsidRDefault="00A93925" w:rsidP="00A93925">
      <w:pPr>
        <w:spacing w:before="67" w:after="67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lastRenderedPageBreak/>
        <w:t xml:space="preserve">Следующая игра «Помоги </w:t>
      </w:r>
      <w:proofErr w:type="spellStart"/>
      <w:r w:rsidRPr="00E6296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Чебурашке</w:t>
      </w:r>
      <w:proofErr w:type="spellEnd"/>
      <w:r w:rsidRPr="00E6296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 xml:space="preserve"> найти лишнюю фигуру»</w:t>
      </w:r>
    </w:p>
    <w:p w:rsidR="00A93925" w:rsidRPr="00E6296B" w:rsidRDefault="00A93925" w:rsidP="00A93925">
      <w:pPr>
        <w:spacing w:before="67" w:after="67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Предложите ребёнку </w:t>
      </w:r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рассмотреть, как расположены геометрические фигуры, в </w:t>
      </w:r>
      <w:proofErr w:type="gramStart"/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какие</w:t>
      </w:r>
      <w:proofErr w:type="gramEnd"/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группы и по </w:t>
      </w:r>
      <w:proofErr w:type="gramStart"/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какому</w:t>
      </w:r>
      <w:proofErr w:type="gramEnd"/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признаку объе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динены. Пусть он сам заметит ошибку и объяснит. Свой ответ пусть адр</w:t>
      </w:r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сует вам или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Чебурашке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</w:t>
      </w:r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или лю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бой другой игрушке</w:t>
      </w:r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Ошибка может состоя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ть в том, что в группе кругов  может оказаться квадрат, а в группе фигур желтого цвета – синяя</w:t>
      </w:r>
      <w:r w:rsidRPr="00E6296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A93925" w:rsidRDefault="00A93925" w:rsidP="00A93925">
      <w:pPr>
        <w:spacing w:before="67" w:after="67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A93925" w:rsidRDefault="00A93925" w:rsidP="00A93925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16035" cy="5076825"/>
            <wp:effectExtent l="19050" t="0" r="3815" b="0"/>
            <wp:docPr id="33" name="Рисунок 33" descr="https://avatars.mds.yandex.net/get-pdb/1709021/02ae3ebc-0581-4d53-9d5a-52aaa230c4a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avatars.mds.yandex.net/get-pdb/1709021/02ae3ebc-0581-4d53-9d5a-52aaa230c4a5/s1200?webp=fals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2059" t="18235" r="10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35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80612" cy="1724025"/>
            <wp:effectExtent l="19050" t="0" r="0" b="0"/>
            <wp:docPr id="4" name="Рисунок 39" descr="https://avatars.mds.yandex.net/get-pdb/1690495/c41a5a1c-eee5-4a52-a947-37612d5606c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avatars.mds.yandex.net/get-pdb/1690495/c41a5a1c-eee5-4a52-a947-37612d5606ce/s1200?webp=fals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453" cy="172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925" w:rsidRDefault="00A93925" w:rsidP="00A93925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A93925" w:rsidRDefault="00A93925" w:rsidP="00A93925">
      <w:pPr>
        <w:spacing w:before="67" w:after="67" w:line="240" w:lineRule="auto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A93925" w:rsidRDefault="00A93925" w:rsidP="00A93925">
      <w:pPr>
        <w:spacing w:before="67" w:after="67" w:line="240" w:lineRule="auto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A93925" w:rsidRDefault="00A93925" w:rsidP="00A93925">
      <w:pPr>
        <w:spacing w:before="67" w:after="67" w:line="240" w:lineRule="auto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A93925" w:rsidRDefault="00A93925" w:rsidP="00A93925">
      <w:pPr>
        <w:spacing w:before="67" w:after="67" w:line="240" w:lineRule="auto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A93925" w:rsidRDefault="00A93925" w:rsidP="00A93925">
      <w:pPr>
        <w:spacing w:before="67" w:after="67" w:line="240" w:lineRule="auto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A93925" w:rsidRPr="00261CC5" w:rsidRDefault="00A93925" w:rsidP="00A93925">
      <w:pPr>
        <w:spacing w:before="67" w:after="67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lastRenderedPageBreak/>
        <w:t xml:space="preserve">Еще одна интересная </w:t>
      </w:r>
      <w:r w:rsidRPr="00261CC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 xml:space="preserve"> игра «Найди и назови»</w:t>
      </w:r>
    </w:p>
    <w:p w:rsidR="00A93925" w:rsidRPr="00261CC5" w:rsidRDefault="00A93925" w:rsidP="00A93925">
      <w:pPr>
        <w:spacing w:before="67" w:after="67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1CC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Цель:</w:t>
      </w:r>
      <w:r w:rsidRPr="00261CC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закрепить умение быстро находить геометрическую фигуру определённого размера и цвета.</w:t>
      </w:r>
    </w:p>
    <w:p w:rsidR="00A93925" w:rsidRPr="00261CC5" w:rsidRDefault="00A93925" w:rsidP="00A93925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1CC5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 рассмотрите с </w:t>
      </w:r>
      <w:r w:rsidRPr="00261CC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ребёнком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предложенную таблицу, назовите геометрические фигуры, цвет и размер. Попросите ребенка  показать  геометрическую  фигуру</w:t>
      </w:r>
      <w:r w:rsidRPr="00261CC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например: большой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красный круг, маленький  зеленый треугольник</w:t>
      </w:r>
      <w:r w:rsidRPr="00261CC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т.д.</w:t>
      </w:r>
    </w:p>
    <w:p w:rsidR="00A93925" w:rsidRDefault="00A93925" w:rsidP="00A93925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A93925" w:rsidRDefault="00A93925" w:rsidP="00A93925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19800" cy="4838700"/>
            <wp:effectExtent l="19050" t="0" r="0" b="0"/>
            <wp:docPr id="36" name="Рисунок 36" descr="https://avatars.mds.yandex.net/get-pdb/2705555/4678e44d-c643-4652-9091-1169957c579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avatars.mds.yandex.net/get-pdb/2705555/4678e44d-c643-4652-9091-1169957c579f/s1200?webp=fals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477" cy="4840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925" w:rsidRDefault="00A93925" w:rsidP="00A93925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A93925" w:rsidRPr="00261CC5" w:rsidRDefault="00A93925" w:rsidP="00A93925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 Обязательно похвалите ребенка </w:t>
      </w:r>
      <w:r w:rsidRPr="00261CC5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 за правильные ответы!</w:t>
      </w:r>
    </w:p>
    <w:p w:rsidR="00A93925" w:rsidRDefault="00A93925" w:rsidP="00A93925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A93925" w:rsidRDefault="00A93925" w:rsidP="00A93925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A93925" w:rsidRDefault="00A93925" w:rsidP="00A93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весело, увлекательно и с пользой провести время</w:t>
      </w:r>
    </w:p>
    <w:p w:rsidR="00A93925" w:rsidRDefault="00A93925" w:rsidP="00A93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вашими любознательными детьми!</w:t>
      </w:r>
    </w:p>
    <w:p w:rsidR="00A93925" w:rsidRDefault="00A93925" w:rsidP="00A93925">
      <w:pPr>
        <w:rPr>
          <w:rFonts w:ascii="Times New Roman" w:hAnsi="Times New Roman" w:cs="Times New Roman"/>
          <w:sz w:val="28"/>
          <w:szCs w:val="28"/>
        </w:rPr>
      </w:pPr>
    </w:p>
    <w:p w:rsidR="00A93925" w:rsidRDefault="00A93925" w:rsidP="00A93925">
      <w:pPr>
        <w:rPr>
          <w:rFonts w:ascii="Times New Roman" w:hAnsi="Times New Roman" w:cs="Times New Roman"/>
          <w:sz w:val="28"/>
          <w:szCs w:val="28"/>
        </w:rPr>
      </w:pPr>
    </w:p>
    <w:p w:rsidR="00A93925" w:rsidRDefault="00A93925" w:rsidP="00A93925">
      <w:pPr>
        <w:rPr>
          <w:rFonts w:ascii="Times New Roman" w:hAnsi="Times New Roman" w:cs="Times New Roman"/>
          <w:sz w:val="28"/>
          <w:szCs w:val="28"/>
        </w:rPr>
      </w:pPr>
    </w:p>
    <w:p w:rsidR="00CB25EB" w:rsidRDefault="00CB25EB"/>
    <w:sectPr w:rsidR="00CB25EB" w:rsidSect="00A9392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C30E4"/>
    <w:multiLevelType w:val="multilevel"/>
    <w:tmpl w:val="C29C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925"/>
    <w:rsid w:val="00096832"/>
    <w:rsid w:val="002C50D8"/>
    <w:rsid w:val="005613CE"/>
    <w:rsid w:val="0058646C"/>
    <w:rsid w:val="0082018A"/>
    <w:rsid w:val="009A6AC4"/>
    <w:rsid w:val="009C740D"/>
    <w:rsid w:val="00A93925"/>
    <w:rsid w:val="00C02349"/>
    <w:rsid w:val="00CB25EB"/>
    <w:rsid w:val="00F3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1743</Characters>
  <Application>Microsoft Office Word</Application>
  <DocSecurity>0</DocSecurity>
  <Lines>14</Lines>
  <Paragraphs>4</Paragraphs>
  <ScaleCrop>false</ScaleCrop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2020-04-27T09:32:00Z</dcterms:created>
  <dcterms:modified xsi:type="dcterms:W3CDTF">2020-04-27T09:33:00Z</dcterms:modified>
</cp:coreProperties>
</file>