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023" w:rsidRPr="00EC4023" w:rsidRDefault="00EC4023" w:rsidP="00EC4023">
      <w:pPr>
        <w:shd w:val="clear" w:color="auto" w:fill="FFFFFF"/>
        <w:spacing w:after="0" w:line="240" w:lineRule="auto"/>
        <w:jc w:val="center"/>
        <w:outlineLvl w:val="2"/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</w:pPr>
      <w:r w:rsidRPr="00EC4023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>Декоративное рисование «Украшение платочка» (По мотивам дымковской росписи)</w:t>
      </w:r>
    </w:p>
    <w:p w:rsidR="00EC4023" w:rsidRPr="00EC4023" w:rsidRDefault="00EC4023" w:rsidP="00EC4023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EC4023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   </w:t>
      </w:r>
      <w:r w:rsidRPr="00EC4023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>Программное содержание.</w:t>
      </w:r>
      <w:r w:rsidRPr="00EC4023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 Знакомить детей с росписью дымковской игрушки (барышни), учить выделять элементы узора (прямые, пересекающиеся линии, точки и мазки). Учить </w:t>
      </w:r>
      <w:proofErr w:type="gramStart"/>
      <w:r w:rsidRPr="00EC4023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равномерно</w:t>
      </w:r>
      <w:proofErr w:type="gramEnd"/>
      <w:r w:rsidRPr="00EC4023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покрывать лист, слитными линиями (вертикальными и горизонтальными), в образовавшихся клетках ставить мазки, точки и другие элементы. Развивать чувства ритма, композиции, цвета.</w:t>
      </w:r>
    </w:p>
    <w:p w:rsidR="00F609F3" w:rsidRDefault="00EC4023" w:rsidP="00F609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09F3">
        <w:rPr>
          <w:rFonts w:ascii="Times New Roman" w:hAnsi="Times New Roman" w:cs="Times New Roman"/>
          <w:sz w:val="28"/>
          <w:szCs w:val="28"/>
        </w:rPr>
        <w:t xml:space="preserve"> </w:t>
      </w:r>
      <w:r w:rsidR="00F609F3">
        <w:rPr>
          <w:rFonts w:ascii="Times New Roman" w:hAnsi="Times New Roman" w:cs="Times New Roman"/>
          <w:sz w:val="28"/>
          <w:szCs w:val="28"/>
        </w:rPr>
        <w:t xml:space="preserve"> </w:t>
      </w:r>
      <w:r w:rsidRPr="00F609F3">
        <w:rPr>
          <w:rFonts w:ascii="Times New Roman" w:hAnsi="Times New Roman" w:cs="Times New Roman"/>
          <w:b/>
          <w:sz w:val="28"/>
          <w:szCs w:val="28"/>
        </w:rPr>
        <w:t>Методика проведения.</w:t>
      </w:r>
      <w:r w:rsidRPr="00F609F3">
        <w:rPr>
          <w:rFonts w:ascii="Times New Roman" w:hAnsi="Times New Roman" w:cs="Times New Roman"/>
          <w:sz w:val="28"/>
          <w:szCs w:val="28"/>
        </w:rPr>
        <w:t xml:space="preserve"> Рассмотреть с детьми узор юбок, украшающих барышень (лучше взять клетчатый узор), выделить </w:t>
      </w:r>
      <w:proofErr w:type="gramStart"/>
      <w:r w:rsidRPr="00F609F3">
        <w:rPr>
          <w:rFonts w:ascii="Times New Roman" w:hAnsi="Times New Roman" w:cs="Times New Roman"/>
          <w:sz w:val="28"/>
          <w:szCs w:val="28"/>
        </w:rPr>
        <w:t>элементы</w:t>
      </w:r>
      <w:proofErr w:type="gramEnd"/>
      <w:r w:rsidRPr="00F609F3">
        <w:rPr>
          <w:rFonts w:ascii="Times New Roman" w:hAnsi="Times New Roman" w:cs="Times New Roman"/>
          <w:sz w:val="28"/>
          <w:szCs w:val="28"/>
        </w:rPr>
        <w:t xml:space="preserve"> из которых он состоит; их расположение. Предложить нарисовать такой же. Вместе с ребёнком нарисовать узор на листе, затем разрешить ребе</w:t>
      </w:r>
      <w:r w:rsidR="00F609F3">
        <w:rPr>
          <w:rFonts w:ascii="Times New Roman" w:hAnsi="Times New Roman" w:cs="Times New Roman"/>
          <w:sz w:val="28"/>
          <w:szCs w:val="28"/>
        </w:rPr>
        <w:t xml:space="preserve">нку нарисовать самостоятельно. </w:t>
      </w:r>
    </w:p>
    <w:p w:rsidR="009065E0" w:rsidRDefault="00F609F3" w:rsidP="00F609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C4023" w:rsidRPr="00F609F3">
        <w:rPr>
          <w:rFonts w:ascii="Times New Roman" w:hAnsi="Times New Roman" w:cs="Times New Roman"/>
          <w:b/>
          <w:sz w:val="28"/>
          <w:szCs w:val="28"/>
        </w:rPr>
        <w:t>Материалы.</w:t>
      </w:r>
      <w:r w:rsidR="00EC4023" w:rsidRPr="00F609F3">
        <w:rPr>
          <w:rFonts w:ascii="Times New Roman" w:hAnsi="Times New Roman" w:cs="Times New Roman"/>
          <w:sz w:val="28"/>
          <w:szCs w:val="28"/>
        </w:rPr>
        <w:t xml:space="preserve"> Дымковские игрушки (барышни), краски гуашь, квадратные листы бумаги 18*18 см,</w:t>
      </w:r>
      <w:r w:rsidRPr="00F609F3">
        <w:rPr>
          <w:rFonts w:ascii="Times New Roman" w:hAnsi="Times New Roman" w:cs="Times New Roman"/>
          <w:sz w:val="28"/>
          <w:szCs w:val="28"/>
        </w:rPr>
        <w:t xml:space="preserve"> кисти, банки с водой, салфетки.</w:t>
      </w:r>
    </w:p>
    <w:p w:rsidR="00F609F3" w:rsidRPr="00F609F3" w:rsidRDefault="00F609F3" w:rsidP="00F609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423684" cy="3423684"/>
            <wp:effectExtent l="0" t="0" r="5715" b="5715"/>
            <wp:docPr id="1" name="Рисунок 1" descr="Хозяйка с караваем. Дымковская игруш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зяйка с караваем. Дымковская игрушк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1856" cy="3421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09F3">
        <w:t xml:space="preserve"> </w:t>
      </w: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3556592" cy="2371061"/>
            <wp:effectExtent l="0" t="0" r="6350" b="0"/>
            <wp:docPr id="3" name="Рисунок 3" descr="C:\Users\Дом\Desktop\д 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Дом\Desktop\д р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1749" cy="2374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609F3" w:rsidRPr="00F60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871"/>
    <w:rsid w:val="007B4871"/>
    <w:rsid w:val="009065E0"/>
    <w:rsid w:val="00EC4023"/>
    <w:rsid w:val="00F60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C402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C402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60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09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C402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C402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60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09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58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dcterms:created xsi:type="dcterms:W3CDTF">2022-01-28T03:27:00Z</dcterms:created>
  <dcterms:modified xsi:type="dcterms:W3CDTF">2022-01-28T03:41:00Z</dcterms:modified>
</cp:coreProperties>
</file>